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283C" w14:textId="77777777" w:rsidR="006560D9" w:rsidRDefault="006560D9" w:rsidP="00FD5F82">
      <w:pPr>
        <w:spacing w:after="0"/>
        <w:jc w:val="both"/>
        <w:rPr>
          <w:b/>
          <w:bCs/>
        </w:rPr>
      </w:pPr>
    </w:p>
    <w:p w14:paraId="3AB68B00" w14:textId="768B8B53" w:rsidR="002040C6" w:rsidRPr="00ED21B3" w:rsidRDefault="002040C6" w:rsidP="00FD5F82">
      <w:pPr>
        <w:spacing w:after="0"/>
        <w:jc w:val="both"/>
        <w:rPr>
          <w:b/>
          <w:bCs/>
        </w:rPr>
      </w:pPr>
      <w:r w:rsidRPr="00B52A4D">
        <w:rPr>
          <w:b/>
          <w:bCs/>
        </w:rPr>
        <w:t xml:space="preserve">Comunicat de presă privind investiția finanțată </w:t>
      </w:r>
      <w:r>
        <w:rPr>
          <w:b/>
          <w:bCs/>
        </w:rPr>
        <w:t xml:space="preserve">de </w:t>
      </w:r>
      <w:r w:rsidRPr="00674A27">
        <w:rPr>
          <w:b/>
          <w:bCs/>
        </w:rPr>
        <w:t xml:space="preserve">Uniunea Europeană și Guvernul României prin </w:t>
      </w:r>
      <w:r w:rsidR="007E6337" w:rsidRPr="00674A27">
        <w:rPr>
          <w:b/>
          <w:bCs/>
        </w:rPr>
        <w:t>Fondul European Agricol Pentru Dezvoltare Rurală</w:t>
      </w:r>
    </w:p>
    <w:p w14:paraId="07FF4357" w14:textId="77777777" w:rsidR="002040C6" w:rsidRPr="009B3843" w:rsidRDefault="002040C6" w:rsidP="00FD5F82">
      <w:pPr>
        <w:spacing w:after="0"/>
        <w:jc w:val="center"/>
        <w:rPr>
          <w:b/>
          <w:bCs/>
        </w:rPr>
      </w:pPr>
    </w:p>
    <w:p w14:paraId="66C706E4" w14:textId="77777777" w:rsidR="002040C6" w:rsidRDefault="002040C6" w:rsidP="00FD5F82">
      <w:pPr>
        <w:spacing w:after="0"/>
        <w:jc w:val="center"/>
      </w:pPr>
    </w:p>
    <w:p w14:paraId="7C60520F" w14:textId="11238343" w:rsidR="002040C6" w:rsidRPr="00B0115B" w:rsidRDefault="00B0115B" w:rsidP="00FD5F82">
      <w:pPr>
        <w:spacing w:after="0"/>
        <w:jc w:val="center"/>
        <w:rPr>
          <w:b/>
          <w:bCs/>
        </w:rPr>
      </w:pPr>
      <w:r w:rsidRPr="00B0115B">
        <w:rPr>
          <w:b/>
          <w:bCs/>
        </w:rPr>
        <w:t>Comunicat de presă</w:t>
      </w:r>
    </w:p>
    <w:p w14:paraId="1639059C" w14:textId="77777777" w:rsidR="002040C6" w:rsidRPr="00B0115B" w:rsidRDefault="002040C6" w:rsidP="00FD5F82">
      <w:pPr>
        <w:spacing w:after="0"/>
        <w:jc w:val="center"/>
        <w:rPr>
          <w:b/>
          <w:bCs/>
        </w:rPr>
      </w:pPr>
      <w:r w:rsidRPr="00B0115B">
        <w:rPr>
          <w:b/>
          <w:bCs/>
        </w:rPr>
        <w:t>privind demararea proiectului</w:t>
      </w:r>
    </w:p>
    <w:p w14:paraId="2498E466" w14:textId="77777777" w:rsidR="002040C6" w:rsidRDefault="002040C6" w:rsidP="00FD5F82">
      <w:pPr>
        <w:spacing w:after="0"/>
      </w:pPr>
    </w:p>
    <w:p w14:paraId="187EF5C6" w14:textId="77777777" w:rsidR="002040C6" w:rsidRDefault="002040C6" w:rsidP="00FD5F82">
      <w:pPr>
        <w:spacing w:after="0"/>
        <w:jc w:val="both"/>
        <w:rPr>
          <w:b/>
          <w:bCs/>
        </w:rPr>
      </w:pPr>
      <w:r w:rsidRPr="00ED21B3">
        <w:rPr>
          <w:b/>
          <w:bCs/>
        </w:rPr>
        <w:t>Proiect finanțat cu fonduri europene nerambursabile prin Planul Strategic 2023 – 2027 (PS 2023 - 2027)</w:t>
      </w:r>
    </w:p>
    <w:p w14:paraId="59A762CD" w14:textId="7C87AA26" w:rsidR="002040C6" w:rsidRPr="00AE6F7B" w:rsidRDefault="002040C6" w:rsidP="00FD5F82">
      <w:pPr>
        <w:spacing w:after="0"/>
        <w:rPr>
          <w:b/>
          <w:bCs/>
        </w:rPr>
      </w:pPr>
      <w:r w:rsidRPr="00AE6F7B">
        <w:rPr>
          <w:b/>
          <w:bCs/>
        </w:rPr>
        <w:t xml:space="preserve">Nume proiect: </w:t>
      </w:r>
      <w:r w:rsidR="00FB0585" w:rsidRPr="00FB0585">
        <w:rPr>
          <w:b/>
          <w:bCs/>
        </w:rPr>
        <w:t>"FERMIERUL VERDE – ENERGIE SOLARĂ PENTRU PRODUCȚIA AGRICOLĂ "</w:t>
      </w:r>
    </w:p>
    <w:p w14:paraId="05864352" w14:textId="21F16056" w:rsidR="002040C6" w:rsidRPr="00C642F8" w:rsidRDefault="002040C6" w:rsidP="00FD5F82">
      <w:pPr>
        <w:spacing w:after="0"/>
        <w:rPr>
          <w:b/>
          <w:bCs/>
        </w:rPr>
      </w:pPr>
      <w:r w:rsidRPr="00C642F8">
        <w:rPr>
          <w:b/>
          <w:bCs/>
        </w:rPr>
        <w:t xml:space="preserve">Beneficiarul </w:t>
      </w:r>
      <w:r w:rsidR="00D175E8" w:rsidRPr="00C642F8">
        <w:rPr>
          <w:b/>
          <w:bCs/>
        </w:rPr>
        <w:t xml:space="preserve">FELESCU ANDREEA </w:t>
      </w:r>
      <w:proofErr w:type="spellStart"/>
      <w:r w:rsidR="00D175E8" w:rsidRPr="00C642F8">
        <w:rPr>
          <w:b/>
          <w:bCs/>
        </w:rPr>
        <w:t>Intreprindere</w:t>
      </w:r>
      <w:proofErr w:type="spellEnd"/>
      <w:r w:rsidR="00D175E8" w:rsidRPr="00C642F8">
        <w:rPr>
          <w:b/>
          <w:bCs/>
        </w:rPr>
        <w:t xml:space="preserve"> Individuala </w:t>
      </w:r>
      <w:r w:rsidRPr="00C642F8">
        <w:rPr>
          <w:b/>
          <w:bCs/>
        </w:rPr>
        <w:t>implementează proiectul cu titlul </w:t>
      </w:r>
      <w:r w:rsidR="00FB0585" w:rsidRPr="00C642F8">
        <w:rPr>
          <w:b/>
          <w:bCs/>
          <w:i/>
          <w:iCs/>
        </w:rPr>
        <w:t xml:space="preserve">"FERMIERUL VERDE – ENERGIE SOLARĂ PENTRU PRODUCȚIA AGRICOLĂ ", </w:t>
      </w:r>
      <w:r w:rsidRPr="00C642F8">
        <w:rPr>
          <w:b/>
          <w:bCs/>
        </w:rPr>
        <w:t xml:space="preserve">cod proiect </w:t>
      </w:r>
      <w:r w:rsidR="00D175E8" w:rsidRPr="00C642F8">
        <w:rPr>
          <w:b/>
          <w:bCs/>
        </w:rPr>
        <w:t xml:space="preserve">CFMSES011011421400256, </w:t>
      </w:r>
      <w:r w:rsidRPr="00C642F8">
        <w:rPr>
          <w:b/>
          <w:bCs/>
        </w:rPr>
        <w:t>în perioada </w:t>
      </w:r>
      <w:r w:rsidR="00C642F8" w:rsidRPr="00C642F8">
        <w:rPr>
          <w:b/>
          <w:bCs/>
        </w:rPr>
        <w:t>18.</w:t>
      </w:r>
      <w:r w:rsidRPr="00C642F8">
        <w:rPr>
          <w:b/>
          <w:bCs/>
        </w:rPr>
        <w:t>12.202</w:t>
      </w:r>
      <w:r w:rsidR="00C642F8" w:rsidRPr="00C642F8">
        <w:rPr>
          <w:b/>
          <w:bCs/>
        </w:rPr>
        <w:t>5</w:t>
      </w:r>
      <w:r w:rsidRPr="00C642F8">
        <w:rPr>
          <w:b/>
          <w:bCs/>
        </w:rPr>
        <w:t xml:space="preserve">  - </w:t>
      </w:r>
      <w:bookmarkStart w:id="0" w:name="_Hlk50114119"/>
      <w:r w:rsidR="00C642F8" w:rsidRPr="00C642F8">
        <w:rPr>
          <w:b/>
          <w:bCs/>
        </w:rPr>
        <w:t>18.09.</w:t>
      </w:r>
      <w:r w:rsidRPr="00C642F8">
        <w:rPr>
          <w:b/>
          <w:bCs/>
        </w:rPr>
        <w:t>202</w:t>
      </w:r>
      <w:bookmarkEnd w:id="0"/>
      <w:r w:rsidR="00C642F8" w:rsidRPr="00C642F8">
        <w:rPr>
          <w:b/>
          <w:bCs/>
        </w:rPr>
        <w:t>7.</w:t>
      </w:r>
    </w:p>
    <w:p w14:paraId="0AD14309" w14:textId="77777777" w:rsidR="002040C6" w:rsidRDefault="002040C6" w:rsidP="00FD5F82">
      <w:pPr>
        <w:spacing w:after="0"/>
        <w:jc w:val="both"/>
      </w:pPr>
    </w:p>
    <w:p w14:paraId="1905641F" w14:textId="3B0D0D11" w:rsidR="002040C6" w:rsidRPr="009B3843" w:rsidRDefault="002040C6" w:rsidP="00FD5F82">
      <w:pPr>
        <w:spacing w:after="0"/>
        <w:jc w:val="both"/>
      </w:pPr>
      <w:r w:rsidRPr="009B3843">
        <w:t>Acest proiect a obținut finanțare în cadrul </w:t>
      </w:r>
      <w:r w:rsidR="00FA7D87" w:rsidRPr="00ED21B3">
        <w:rPr>
          <w:b/>
          <w:bCs/>
        </w:rPr>
        <w:t>Planul</w:t>
      </w:r>
      <w:r w:rsidR="00FA7D87">
        <w:rPr>
          <w:b/>
          <w:bCs/>
        </w:rPr>
        <w:t>ui</w:t>
      </w:r>
      <w:r w:rsidR="00FA7D87" w:rsidRPr="00ED21B3">
        <w:rPr>
          <w:b/>
          <w:bCs/>
        </w:rPr>
        <w:t xml:space="preserve"> Strategic 2023 – 2027 (PS 2023 - 2027)</w:t>
      </w:r>
      <w:r w:rsidR="00FA7D87">
        <w:rPr>
          <w:b/>
          <w:bCs/>
        </w:rPr>
        <w:t xml:space="preserve">, </w:t>
      </w:r>
      <w:r w:rsidRPr="009B3843">
        <w:rPr>
          <w:b/>
          <w:bCs/>
        </w:rPr>
        <w:t>FONDU</w:t>
      </w:r>
      <w:r w:rsidR="00FA7D87">
        <w:rPr>
          <w:b/>
          <w:bCs/>
        </w:rPr>
        <w:t>L</w:t>
      </w:r>
      <w:r w:rsidRPr="009B3843">
        <w:rPr>
          <w:b/>
          <w:bCs/>
        </w:rPr>
        <w:t xml:space="preserve"> PENTRU MODERNIZARE</w:t>
      </w:r>
      <w:r>
        <w:rPr>
          <w:b/>
          <w:bCs/>
        </w:rPr>
        <w:t xml:space="preserve"> – Tranzitia catre neutralitate climatica</w:t>
      </w:r>
      <w:r w:rsidRPr="000A0D9A">
        <w:t>, </w:t>
      </w:r>
      <w:r w:rsidRPr="000A0D9A">
        <w:rPr>
          <w:b/>
          <w:bCs/>
        </w:rPr>
        <w:t>Schema de ajutor privind sprijinirea investițiilor în noi capacități de producere a energiei electrice produsă din surse regenerabile pentru autoconsumul întreprinderilor din cadrul sectorului agricol și industriei alimentare</w:t>
      </w:r>
      <w:r w:rsidRPr="009B3843">
        <w:t>.</w:t>
      </w:r>
    </w:p>
    <w:p w14:paraId="7EDEC769" w14:textId="77777777" w:rsidR="002040C6" w:rsidRDefault="002040C6" w:rsidP="00FD5F82">
      <w:pPr>
        <w:spacing w:after="0"/>
        <w:jc w:val="both"/>
        <w:rPr>
          <w:b/>
          <w:bCs/>
        </w:rPr>
      </w:pPr>
    </w:p>
    <w:p w14:paraId="4394F24B" w14:textId="77777777" w:rsidR="002040C6" w:rsidRPr="00AE6F7B" w:rsidRDefault="002040C6" w:rsidP="00FD5F82">
      <w:pPr>
        <w:spacing w:after="0"/>
        <w:jc w:val="both"/>
        <w:rPr>
          <w:b/>
          <w:bCs/>
        </w:rPr>
      </w:pPr>
      <w:r w:rsidRPr="009B3843">
        <w:rPr>
          <w:b/>
          <w:bCs/>
        </w:rPr>
        <w:t>AUTORITATEA DE MANAGEMENT</w:t>
      </w:r>
      <w:r w:rsidRPr="009B3843">
        <w:t xml:space="preserve"> este </w:t>
      </w:r>
      <w:r w:rsidRPr="00AE6F7B">
        <w:rPr>
          <w:b/>
          <w:bCs/>
        </w:rPr>
        <w:t>Agenția pentru Finanțarea Investițiilor Rurale din subordinea Ministerul Agriculturii și Dezvoltării Rurale</w:t>
      </w:r>
    </w:p>
    <w:p w14:paraId="441FF77F" w14:textId="77777777" w:rsidR="002040C6" w:rsidRDefault="002040C6" w:rsidP="00FD5F82">
      <w:pPr>
        <w:spacing w:after="0"/>
        <w:jc w:val="both"/>
        <w:rPr>
          <w:b/>
          <w:bCs/>
        </w:rPr>
      </w:pPr>
    </w:p>
    <w:p w14:paraId="19668B38" w14:textId="2CA31C8F" w:rsidR="002040C6" w:rsidRPr="009B3843" w:rsidRDefault="002040C6" w:rsidP="00FD5F82">
      <w:pPr>
        <w:spacing w:after="0"/>
        <w:jc w:val="both"/>
      </w:pPr>
      <w:r w:rsidRPr="009B3843">
        <w:rPr>
          <w:b/>
          <w:bCs/>
        </w:rPr>
        <w:t xml:space="preserve">VALOAREA TOTALĂ </w:t>
      </w:r>
      <w:r w:rsidR="00177C3E">
        <w:rPr>
          <w:b/>
          <w:bCs/>
        </w:rPr>
        <w:t xml:space="preserve">ELIGIBILA </w:t>
      </w:r>
      <w:r w:rsidRPr="009B3843">
        <w:rPr>
          <w:b/>
          <w:bCs/>
        </w:rPr>
        <w:t>A PROIECTULUI</w:t>
      </w:r>
      <w:r w:rsidRPr="009B3843">
        <w:t> este de </w:t>
      </w:r>
      <w:r w:rsidR="00084679" w:rsidRPr="00084679">
        <w:rPr>
          <w:b/>
          <w:bCs/>
        </w:rPr>
        <w:t xml:space="preserve">195.460 </w:t>
      </w:r>
      <w:r w:rsidR="00F64F4C" w:rsidRPr="00084679">
        <w:rPr>
          <w:b/>
          <w:bCs/>
        </w:rPr>
        <w:t>euro,</w:t>
      </w:r>
      <w:r w:rsidRPr="00084679">
        <w:t xml:space="preserve"> din care </w:t>
      </w:r>
      <w:r w:rsidRPr="00084679">
        <w:rPr>
          <w:b/>
          <w:bCs/>
        </w:rPr>
        <w:t>VALOAREA MAXIMĂ ASIGURATĂ DIN FONDUL PENTRU MODERNIZARE </w:t>
      </w:r>
      <w:r w:rsidRPr="00084679">
        <w:t xml:space="preserve">este de </w:t>
      </w:r>
      <w:r w:rsidR="003A1AC0" w:rsidRPr="00084679">
        <w:t xml:space="preserve">maxim </w:t>
      </w:r>
      <w:r w:rsidRPr="00084679">
        <w:t>100% din cheltuielile eligibile, respectiv</w:t>
      </w:r>
      <w:r w:rsidRPr="00084679">
        <w:rPr>
          <w:b/>
          <w:bCs/>
        </w:rPr>
        <w:t> </w:t>
      </w:r>
      <w:r w:rsidR="00084679" w:rsidRPr="00084679">
        <w:rPr>
          <w:b/>
          <w:bCs/>
        </w:rPr>
        <w:t xml:space="preserve">195.460 </w:t>
      </w:r>
      <w:r w:rsidR="00F64F4C" w:rsidRPr="00084679">
        <w:rPr>
          <w:b/>
          <w:bCs/>
        </w:rPr>
        <w:t>euro</w:t>
      </w:r>
      <w:r w:rsidRPr="00084679">
        <w:rPr>
          <w:b/>
          <w:bCs/>
        </w:rPr>
        <w:t>.</w:t>
      </w:r>
    </w:p>
    <w:p w14:paraId="0DF7B325" w14:textId="77777777" w:rsidR="002040C6" w:rsidRDefault="002040C6" w:rsidP="00FD5F82">
      <w:pPr>
        <w:spacing w:after="0"/>
        <w:rPr>
          <w:b/>
          <w:bCs/>
        </w:rPr>
      </w:pPr>
    </w:p>
    <w:p w14:paraId="72A05713" w14:textId="14C604CD" w:rsidR="002040C6" w:rsidRPr="00D71D8D" w:rsidRDefault="002040C6" w:rsidP="00FD5F82">
      <w:pPr>
        <w:spacing w:after="0"/>
        <w:rPr>
          <w:color w:val="92D050"/>
        </w:rPr>
      </w:pPr>
      <w:r w:rsidRPr="009B3843">
        <w:rPr>
          <w:b/>
          <w:bCs/>
        </w:rPr>
        <w:t>Localizare proiect:</w:t>
      </w:r>
      <w:r>
        <w:rPr>
          <w:b/>
          <w:bCs/>
        </w:rPr>
        <w:t xml:space="preserve"> </w:t>
      </w:r>
      <w:r w:rsidR="00F064EC" w:rsidRPr="00782674">
        <w:rPr>
          <w:b/>
          <w:bCs/>
        </w:rPr>
        <w:t>Loc</w:t>
      </w:r>
      <w:r w:rsidR="00CA144D" w:rsidRPr="00782674">
        <w:rPr>
          <w:b/>
          <w:bCs/>
        </w:rPr>
        <w:t xml:space="preserve">. </w:t>
      </w:r>
      <w:proofErr w:type="spellStart"/>
      <w:r w:rsidR="00CA144D" w:rsidRPr="00782674">
        <w:rPr>
          <w:b/>
          <w:bCs/>
        </w:rPr>
        <w:t>Miorita</w:t>
      </w:r>
      <w:proofErr w:type="spellEnd"/>
      <w:r w:rsidR="00CA144D" w:rsidRPr="00782674">
        <w:rPr>
          <w:b/>
          <w:bCs/>
        </w:rPr>
        <w:t>,</w:t>
      </w:r>
      <w:r w:rsidR="00F064EC" w:rsidRPr="00782674">
        <w:rPr>
          <w:b/>
          <w:bCs/>
        </w:rPr>
        <w:t xml:space="preserve"> </w:t>
      </w:r>
      <w:r w:rsidRPr="00782674">
        <w:t xml:space="preserve">Comuna </w:t>
      </w:r>
      <w:r w:rsidR="00782674" w:rsidRPr="00782674">
        <w:t>Ciobanu,</w:t>
      </w:r>
      <w:r w:rsidRPr="00782674">
        <w:t xml:space="preserve"> </w:t>
      </w:r>
      <w:proofErr w:type="spellStart"/>
      <w:r w:rsidR="00FD5F82" w:rsidRPr="00782674">
        <w:t>Jud</w:t>
      </w:r>
      <w:r w:rsidR="00782674" w:rsidRPr="00782674">
        <w:t>.Constanta</w:t>
      </w:r>
      <w:proofErr w:type="spellEnd"/>
      <w:r w:rsidR="00782674" w:rsidRPr="00782674">
        <w:t xml:space="preserve"> </w:t>
      </w:r>
      <w:r w:rsidRPr="00782674">
        <w:t xml:space="preserve"> </w:t>
      </w:r>
    </w:p>
    <w:p w14:paraId="0C395C6E" w14:textId="77777777" w:rsidR="002040C6" w:rsidRPr="009B3843" w:rsidRDefault="002040C6" w:rsidP="00FD5F82">
      <w:pPr>
        <w:spacing w:after="0"/>
      </w:pPr>
    </w:p>
    <w:p w14:paraId="0F9BAA6D" w14:textId="35E36BDE" w:rsidR="002040C6" w:rsidRPr="00D71D8D" w:rsidRDefault="002040C6" w:rsidP="00FD5F82">
      <w:pPr>
        <w:spacing w:after="0"/>
        <w:rPr>
          <w:color w:val="92D050"/>
        </w:rPr>
      </w:pPr>
      <w:r w:rsidRPr="009B3843">
        <w:rPr>
          <w:b/>
          <w:bCs/>
        </w:rPr>
        <w:t>Indicatorii proiectului:</w:t>
      </w:r>
      <w:r>
        <w:rPr>
          <w:b/>
          <w:bCs/>
        </w:rPr>
        <w:t xml:space="preserve"> </w:t>
      </w:r>
    </w:p>
    <w:p w14:paraId="00D6471B" w14:textId="6B6AAB71" w:rsidR="00FD5F82" w:rsidRPr="00566368" w:rsidRDefault="00FD5F82" w:rsidP="00FD5F82">
      <w:pPr>
        <w:numPr>
          <w:ilvl w:val="0"/>
          <w:numId w:val="3"/>
        </w:numPr>
        <w:spacing w:after="0"/>
        <w:jc w:val="both"/>
      </w:pPr>
      <w:r w:rsidRPr="00566368">
        <w:t xml:space="preserve">Capacitate operațională suplimentară instalată de producere a energiei din surse regenerabile: </w:t>
      </w:r>
      <w:r w:rsidR="00CE241B" w:rsidRPr="00E065A6">
        <w:rPr>
          <w:b/>
          <w:bCs/>
        </w:rPr>
        <w:t>0,39962</w:t>
      </w:r>
      <w:r w:rsidRPr="00E065A6">
        <w:t xml:space="preserve"> </w:t>
      </w:r>
      <w:r w:rsidRPr="00566368">
        <w:t>MW;</w:t>
      </w:r>
    </w:p>
    <w:p w14:paraId="377299A5" w14:textId="50A52DA8" w:rsidR="00FD5F82" w:rsidRPr="00566368" w:rsidRDefault="00FD5F82" w:rsidP="00FD5F82">
      <w:pPr>
        <w:numPr>
          <w:ilvl w:val="0"/>
          <w:numId w:val="3"/>
        </w:numPr>
        <w:spacing w:after="0"/>
        <w:jc w:val="both"/>
      </w:pPr>
      <w:r w:rsidRPr="00566368">
        <w:t xml:space="preserve">Reducerea gazelor cu efect de seră: scădere anuală estimată a gazelor cu efect de seră: </w:t>
      </w:r>
      <w:r w:rsidR="00CE241B" w:rsidRPr="00E065A6">
        <w:rPr>
          <w:b/>
          <w:bCs/>
        </w:rPr>
        <w:t>311,278</w:t>
      </w:r>
      <w:r w:rsidRPr="00E065A6">
        <w:t xml:space="preserve">  </w:t>
      </w:r>
      <w:r w:rsidRPr="00566368">
        <w:t>Echivalent tone de CO2/an;</w:t>
      </w:r>
      <w:r>
        <w:t xml:space="preserve"> </w:t>
      </w:r>
    </w:p>
    <w:p w14:paraId="427D29AE" w14:textId="50A75E11" w:rsidR="00FD5F82" w:rsidRPr="00566368" w:rsidRDefault="00FD5F82" w:rsidP="00FD5F82">
      <w:pPr>
        <w:numPr>
          <w:ilvl w:val="0"/>
          <w:numId w:val="3"/>
        </w:numPr>
        <w:spacing w:after="0"/>
      </w:pPr>
      <w:r w:rsidRPr="00566368">
        <w:t>Producţia medie de energie electrică din surse regenerabile</w:t>
      </w:r>
      <w:r w:rsidRPr="00E065A6">
        <w:t xml:space="preserve">: </w:t>
      </w:r>
      <w:r w:rsidR="00CE241B" w:rsidRPr="00E065A6">
        <w:rPr>
          <w:b/>
          <w:bCs/>
        </w:rPr>
        <w:t>508,7</w:t>
      </w:r>
      <w:r w:rsidRPr="00E065A6">
        <w:t xml:space="preserve"> </w:t>
      </w:r>
      <w:r w:rsidRPr="00566368">
        <w:t>MWh/an.</w:t>
      </w:r>
    </w:p>
    <w:p w14:paraId="56B4DC3D" w14:textId="341778B2" w:rsidR="00FD5F82" w:rsidRPr="00566368" w:rsidRDefault="00FD5F82" w:rsidP="00FD5F82">
      <w:pPr>
        <w:numPr>
          <w:ilvl w:val="0"/>
          <w:numId w:val="3"/>
        </w:numPr>
        <w:spacing w:after="0"/>
      </w:pPr>
      <w:r w:rsidRPr="00566368">
        <w:t xml:space="preserve">Producția totală de energie electrică din surse regenerabile pentru perioada de referință: </w:t>
      </w:r>
      <w:r w:rsidR="00CE241B" w:rsidRPr="00E065A6">
        <w:rPr>
          <w:b/>
          <w:bCs/>
        </w:rPr>
        <w:t>9.70</w:t>
      </w:r>
      <w:r w:rsidR="006F6768" w:rsidRPr="00E065A6">
        <w:rPr>
          <w:b/>
          <w:bCs/>
        </w:rPr>
        <w:t>4,4</w:t>
      </w:r>
      <w:r w:rsidRPr="00E065A6">
        <w:t xml:space="preserve"> </w:t>
      </w:r>
      <w:r w:rsidRPr="00566368">
        <w:t>MWh;</w:t>
      </w:r>
    </w:p>
    <w:p w14:paraId="7371FCCE" w14:textId="690EDD9E" w:rsidR="00FD5F82" w:rsidRPr="002704B0" w:rsidRDefault="00FD5F82" w:rsidP="00FD5F82">
      <w:pPr>
        <w:numPr>
          <w:ilvl w:val="0"/>
          <w:numId w:val="3"/>
        </w:numPr>
        <w:spacing w:after="0"/>
      </w:pPr>
      <w:r w:rsidRPr="002704B0">
        <w:t>Procentul din producția totală de energie din surse regenerabile</w:t>
      </w:r>
      <w:r w:rsidRPr="00566368">
        <w:t xml:space="preserve"> </w:t>
      </w:r>
      <w:r w:rsidRPr="002704B0">
        <w:t xml:space="preserve">estimat a fi folosit pentru consumul </w:t>
      </w:r>
      <w:r w:rsidRPr="00E065A6">
        <w:t xml:space="preserve">propriu </w:t>
      </w:r>
      <w:r w:rsidR="006F6768" w:rsidRPr="00E065A6">
        <w:rPr>
          <w:b/>
          <w:bCs/>
        </w:rPr>
        <w:t xml:space="preserve">100 </w:t>
      </w:r>
      <w:r w:rsidRPr="002704B0">
        <w:t>%</w:t>
      </w:r>
      <w:r w:rsidRPr="00566368">
        <w:t>;</w:t>
      </w:r>
    </w:p>
    <w:p w14:paraId="76FC5335" w14:textId="6CD0EA20" w:rsidR="00FD5F82" w:rsidRPr="00566368" w:rsidRDefault="00FD5F82" w:rsidP="00FD5F82">
      <w:pPr>
        <w:numPr>
          <w:ilvl w:val="0"/>
          <w:numId w:val="3"/>
        </w:numPr>
        <w:spacing w:after="0"/>
      </w:pPr>
      <w:r w:rsidRPr="00566368">
        <w:t xml:space="preserve">Factorul de capacitate al centralei: </w:t>
      </w:r>
      <w:r w:rsidR="006F6768">
        <w:t xml:space="preserve">14,55 </w:t>
      </w:r>
      <w:r w:rsidRPr="00566368">
        <w:t>%</w:t>
      </w:r>
    </w:p>
    <w:p w14:paraId="16CA2FD3" w14:textId="5B65C1FD" w:rsidR="008C37B4" w:rsidRPr="00BF673B" w:rsidRDefault="00FD5F82" w:rsidP="00FD5F82">
      <w:pPr>
        <w:spacing w:after="0"/>
        <w:rPr>
          <w:b/>
          <w:bCs/>
          <w:color w:val="EE0000"/>
        </w:rPr>
      </w:pPr>
      <w:r>
        <w:t xml:space="preserve"> </w:t>
      </w:r>
      <w:r w:rsidR="00E70373">
        <w:t>Date de contact</w:t>
      </w:r>
      <w:r w:rsidR="00E70373" w:rsidRPr="00BF673B">
        <w:rPr>
          <w:b/>
          <w:bCs/>
          <w:color w:val="EE0000"/>
        </w:rPr>
        <w:t>:</w:t>
      </w:r>
      <w:r w:rsidR="00BF673B" w:rsidRPr="00BF673B">
        <w:rPr>
          <w:b/>
          <w:bCs/>
          <w:color w:val="EE0000"/>
        </w:rPr>
        <w:t xml:space="preserve"> </w:t>
      </w:r>
      <w:proofErr w:type="spellStart"/>
      <w:r w:rsidR="00BF673B" w:rsidRPr="00BF673B">
        <w:rPr>
          <w:b/>
          <w:bCs/>
          <w:color w:val="EE0000"/>
        </w:rPr>
        <w:t>Felescu</w:t>
      </w:r>
      <w:proofErr w:type="spellEnd"/>
      <w:r w:rsidR="00BF673B" w:rsidRPr="00BF673B">
        <w:rPr>
          <w:b/>
          <w:bCs/>
          <w:color w:val="EE0000"/>
        </w:rPr>
        <w:t xml:space="preserve"> Andreea </w:t>
      </w:r>
    </w:p>
    <w:p w14:paraId="0330BE70" w14:textId="12D2548F" w:rsidR="00480C27" w:rsidRDefault="00480C27" w:rsidP="00480C27">
      <w:pPr>
        <w:spacing w:after="0"/>
        <w:jc w:val="both"/>
      </w:pPr>
      <w:r>
        <w:t xml:space="preserve">Telefon: </w:t>
      </w:r>
      <w:r w:rsidR="00DD315E" w:rsidRPr="00DD315E">
        <w:t>0720221145</w:t>
      </w:r>
    </w:p>
    <w:p w14:paraId="785F82FB" w14:textId="3A033BE0" w:rsidR="00480C27" w:rsidRPr="002040C6" w:rsidRDefault="00480C27" w:rsidP="00480C27">
      <w:pPr>
        <w:spacing w:after="0"/>
      </w:pPr>
      <w:r>
        <w:t xml:space="preserve">Email: </w:t>
      </w:r>
      <w:r w:rsidR="00DD315E" w:rsidRPr="00DD315E">
        <w:t>office@afitomate.ro</w:t>
      </w:r>
    </w:p>
    <w:sectPr w:rsidR="00480C27" w:rsidRPr="002040C6" w:rsidSect="00E70373">
      <w:headerReference w:type="default" r:id="rId8"/>
      <w:footerReference w:type="default" r:id="rId9"/>
      <w:pgSz w:w="11906" w:h="16838"/>
      <w:pgMar w:top="1128" w:right="70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E877" w14:textId="77777777" w:rsidR="00E95815" w:rsidRDefault="00E95815" w:rsidP="00F877D0">
      <w:pPr>
        <w:spacing w:after="0" w:line="240" w:lineRule="auto"/>
      </w:pPr>
      <w:r>
        <w:separator/>
      </w:r>
    </w:p>
  </w:endnote>
  <w:endnote w:type="continuationSeparator" w:id="0">
    <w:p w14:paraId="071F7F79" w14:textId="77777777" w:rsidR="00E95815" w:rsidRDefault="00E95815" w:rsidP="00F8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EE4E" w14:textId="394218B3" w:rsidR="00B81A70" w:rsidRDefault="00B81A70" w:rsidP="00B81A70">
    <w:pPr>
      <w:spacing w:after="0"/>
      <w:rPr>
        <w:b/>
        <w:bCs/>
        <w:color w:val="0070C0"/>
      </w:rPr>
    </w:pPr>
    <w:hyperlink r:id="rId1" w:history="1">
      <w:r w:rsidRPr="00BF3381">
        <w:rPr>
          <w:rStyle w:val="Hyperlink"/>
          <w:b/>
          <w:bCs/>
        </w:rPr>
        <w:t>www.madr.ro</w:t>
      </w:r>
    </w:hyperlink>
    <w:r>
      <w:rPr>
        <w:b/>
        <w:bCs/>
        <w:color w:val="0070C0"/>
      </w:rPr>
      <w:tab/>
    </w:r>
    <w:r>
      <w:rPr>
        <w:b/>
        <w:bCs/>
        <w:color w:val="0070C0"/>
      </w:rPr>
      <w:tab/>
    </w:r>
    <w:r>
      <w:rPr>
        <w:b/>
        <w:bCs/>
        <w:color w:val="0070C0"/>
      </w:rPr>
      <w:tab/>
      <w:t xml:space="preserve">      </w:t>
    </w:r>
    <w:r w:rsidR="00D71D8D">
      <w:rPr>
        <w:b/>
        <w:bCs/>
        <w:color w:val="0070C0"/>
      </w:rPr>
      <w:t xml:space="preserve">  </w:t>
    </w:r>
    <w:r>
      <w:rPr>
        <w:b/>
        <w:bCs/>
        <w:color w:val="0070C0"/>
      </w:rPr>
      <w:t xml:space="preserve">Ministerul Agriculturii și Dezvoltării Rurale                </w:t>
    </w:r>
    <w:r>
      <w:rPr>
        <w:b/>
        <w:bCs/>
        <w:color w:val="0070C0"/>
      </w:rPr>
      <w:tab/>
      <w:t xml:space="preserve">   </w:t>
    </w:r>
    <w:hyperlink r:id="rId2" w:history="1">
      <w:r w:rsidRPr="00BF3381">
        <w:rPr>
          <w:rStyle w:val="Hyperlink"/>
          <w:b/>
          <w:bCs/>
        </w:rPr>
        <w:t>www.afir.ro</w:t>
      </w:r>
    </w:hyperlink>
  </w:p>
  <w:p w14:paraId="3DCFF576" w14:textId="3F51036B" w:rsidR="00B81A70" w:rsidRDefault="00B81A70" w:rsidP="00B81A70">
    <w:pPr>
      <w:spacing w:after="0"/>
      <w:rPr>
        <w:b/>
        <w:bCs/>
        <w:color w:val="0070C0"/>
      </w:rPr>
    </w:pPr>
    <w:hyperlink r:id="rId3" w:history="1">
      <w:r w:rsidRPr="00BF3381">
        <w:rPr>
          <w:rStyle w:val="Hyperlink"/>
          <w:b/>
          <w:bCs/>
        </w:rPr>
        <w:t>https://modernisationfund.eu/</w:t>
      </w:r>
    </w:hyperlink>
    <w:r>
      <w:rPr>
        <w:b/>
        <w:bCs/>
        <w:color w:val="0070C0"/>
      </w:rPr>
      <w:t xml:space="preserve">                           </w:t>
    </w:r>
    <w:r w:rsidR="00D71D8D">
      <w:rPr>
        <w:b/>
        <w:bCs/>
        <w:color w:val="0070C0"/>
      </w:rPr>
      <w:t xml:space="preserve">   </w:t>
    </w:r>
    <w:r>
      <w:rPr>
        <w:b/>
        <w:bCs/>
        <w:color w:val="0070C0"/>
      </w:rPr>
      <w:t>Ministerul Energiei</w:t>
    </w:r>
  </w:p>
  <w:p w14:paraId="18CF274F" w14:textId="77777777" w:rsidR="00B81A70" w:rsidRDefault="00B8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9492" w14:textId="77777777" w:rsidR="00E95815" w:rsidRDefault="00E95815" w:rsidP="00F877D0">
      <w:pPr>
        <w:spacing w:after="0" w:line="240" w:lineRule="auto"/>
      </w:pPr>
      <w:r>
        <w:separator/>
      </w:r>
    </w:p>
  </w:footnote>
  <w:footnote w:type="continuationSeparator" w:id="0">
    <w:p w14:paraId="4BB40A09" w14:textId="77777777" w:rsidR="00E95815" w:rsidRDefault="00E95815" w:rsidP="00F8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D24" w14:textId="58896103" w:rsidR="00F877D0" w:rsidRDefault="00D01ECB">
    <w:pPr>
      <w:pStyle w:val="Header"/>
      <w:rPr>
        <w:noProof/>
      </w:rPr>
    </w:pPr>
    <w:r>
      <w:rPr>
        <w:noProof/>
      </w:rPr>
      <w:t xml:space="preserve"> </w:t>
    </w:r>
    <w:r w:rsidR="00E84599" w:rsidRPr="00E84599">
      <w:rPr>
        <w:noProof/>
      </w:rPr>
      <w:drawing>
        <wp:inline distT="0" distB="0" distL="0" distR="0" wp14:anchorId="5F658124" wp14:editId="0A28B516">
          <wp:extent cx="1132840" cy="1079214"/>
          <wp:effectExtent l="0" t="0" r="0" b="6985"/>
          <wp:docPr id="1814841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107" cy="1088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4599">
      <w:rPr>
        <w:noProof/>
      </w:rPr>
      <w:t xml:space="preserve">  </w:t>
    </w:r>
    <w:r w:rsidRPr="00D01ECB">
      <w:rPr>
        <w:noProof/>
      </w:rPr>
      <w:drawing>
        <wp:inline distT="0" distB="0" distL="0" distR="0" wp14:anchorId="5B6F03C7" wp14:editId="32F2726C">
          <wp:extent cx="3505200" cy="823676"/>
          <wp:effectExtent l="0" t="0" r="0" b="0"/>
          <wp:docPr id="12255383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865" cy="82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E84599" w:rsidRPr="00E84599">
      <w:rPr>
        <w:noProof/>
      </w:rPr>
      <w:drawing>
        <wp:inline distT="0" distB="0" distL="0" distR="0" wp14:anchorId="78B3E4BE" wp14:editId="2F78D804">
          <wp:extent cx="1323201" cy="1015138"/>
          <wp:effectExtent l="0" t="0" r="0" b="0"/>
          <wp:docPr id="15198744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527" cy="1036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0E5AA" w14:textId="77777777" w:rsidR="00FC0A4D" w:rsidRDefault="00FC0A4D">
    <w:pPr>
      <w:pStyle w:val="Header"/>
    </w:pPr>
  </w:p>
  <w:p w14:paraId="04372E3A" w14:textId="15C50853" w:rsidR="00FC0A4D" w:rsidRPr="006D0F39" w:rsidRDefault="00D4424F" w:rsidP="00FC0A4D">
    <w:pPr>
      <w:spacing w:after="0"/>
      <w:jc w:val="center"/>
      <w:rPr>
        <w:b/>
        <w:bCs/>
        <w:color w:val="0070C0"/>
        <w:sz w:val="24"/>
        <w:szCs w:val="24"/>
      </w:rPr>
    </w:pPr>
    <w:r w:rsidRPr="006D0F39">
      <w:rPr>
        <w:b/>
        <w:bCs/>
        <w:color w:val="0070C0"/>
        <w:sz w:val="24"/>
        <w:szCs w:val="24"/>
      </w:rPr>
      <w:t xml:space="preserve">FONDUL PENTRU MODERNIZARE </w:t>
    </w:r>
    <w:r w:rsidR="008C782A" w:rsidRPr="006D0F39">
      <w:rPr>
        <w:b/>
        <w:bCs/>
        <w:color w:val="0070C0"/>
        <w:sz w:val="24"/>
        <w:szCs w:val="24"/>
      </w:rPr>
      <w:t>–</w:t>
    </w:r>
    <w:r w:rsidRPr="006D0F39">
      <w:rPr>
        <w:b/>
        <w:bCs/>
        <w:color w:val="0070C0"/>
        <w:sz w:val="24"/>
        <w:szCs w:val="24"/>
      </w:rPr>
      <w:t xml:space="preserve"> </w:t>
    </w:r>
    <w:r w:rsidR="008C782A" w:rsidRPr="006D0F39">
      <w:rPr>
        <w:b/>
        <w:bCs/>
        <w:color w:val="0070C0"/>
        <w:sz w:val="24"/>
        <w:szCs w:val="24"/>
      </w:rPr>
      <w:t>Tranziția către neutralitatea climatică</w:t>
    </w:r>
  </w:p>
  <w:p w14:paraId="4C3E11A1" w14:textId="77777777" w:rsidR="00FC0A4D" w:rsidRDefault="00FC0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913"/>
    <w:multiLevelType w:val="multilevel"/>
    <w:tmpl w:val="AC3C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E739B"/>
    <w:multiLevelType w:val="multilevel"/>
    <w:tmpl w:val="1F0A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1674C"/>
    <w:multiLevelType w:val="multilevel"/>
    <w:tmpl w:val="543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391207">
    <w:abstractNumId w:val="0"/>
  </w:num>
  <w:num w:numId="2" w16cid:durableId="1569346402">
    <w:abstractNumId w:val="2"/>
  </w:num>
  <w:num w:numId="3" w16cid:durableId="10335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43"/>
    <w:rsid w:val="00046A6D"/>
    <w:rsid w:val="00046AEC"/>
    <w:rsid w:val="000631BE"/>
    <w:rsid w:val="00084064"/>
    <w:rsid w:val="00084679"/>
    <w:rsid w:val="00087C4A"/>
    <w:rsid w:val="000A0D9A"/>
    <w:rsid w:val="00172A1D"/>
    <w:rsid w:val="00173383"/>
    <w:rsid w:val="0017714F"/>
    <w:rsid w:val="00177C3E"/>
    <w:rsid w:val="001F5B99"/>
    <w:rsid w:val="002040C6"/>
    <w:rsid w:val="0025604F"/>
    <w:rsid w:val="0026289E"/>
    <w:rsid w:val="00283790"/>
    <w:rsid w:val="00296651"/>
    <w:rsid w:val="00381254"/>
    <w:rsid w:val="003A1AC0"/>
    <w:rsid w:val="003A3C48"/>
    <w:rsid w:val="003C6095"/>
    <w:rsid w:val="003E1502"/>
    <w:rsid w:val="00480C27"/>
    <w:rsid w:val="004D4CE4"/>
    <w:rsid w:val="004D668A"/>
    <w:rsid w:val="005254DF"/>
    <w:rsid w:val="00566F95"/>
    <w:rsid w:val="005708FE"/>
    <w:rsid w:val="005766E7"/>
    <w:rsid w:val="005A79B5"/>
    <w:rsid w:val="005E226A"/>
    <w:rsid w:val="006310D7"/>
    <w:rsid w:val="00646A95"/>
    <w:rsid w:val="006560D9"/>
    <w:rsid w:val="0065791E"/>
    <w:rsid w:val="006B4BC2"/>
    <w:rsid w:val="006D0F39"/>
    <w:rsid w:val="006F6768"/>
    <w:rsid w:val="00766450"/>
    <w:rsid w:val="00782674"/>
    <w:rsid w:val="007E00F6"/>
    <w:rsid w:val="007E6337"/>
    <w:rsid w:val="00854D24"/>
    <w:rsid w:val="008A099F"/>
    <w:rsid w:val="008C37B4"/>
    <w:rsid w:val="008C782A"/>
    <w:rsid w:val="008D21B2"/>
    <w:rsid w:val="008D7EC1"/>
    <w:rsid w:val="008E3E91"/>
    <w:rsid w:val="00927ACB"/>
    <w:rsid w:val="00955083"/>
    <w:rsid w:val="009A4058"/>
    <w:rsid w:val="009A6E65"/>
    <w:rsid w:val="009B3843"/>
    <w:rsid w:val="00A01E44"/>
    <w:rsid w:val="00A33253"/>
    <w:rsid w:val="00AE6F7B"/>
    <w:rsid w:val="00AF105B"/>
    <w:rsid w:val="00B0115B"/>
    <w:rsid w:val="00B063C0"/>
    <w:rsid w:val="00B52A4D"/>
    <w:rsid w:val="00B81A70"/>
    <w:rsid w:val="00BF673B"/>
    <w:rsid w:val="00C642F8"/>
    <w:rsid w:val="00C85F25"/>
    <w:rsid w:val="00CA144D"/>
    <w:rsid w:val="00CE241B"/>
    <w:rsid w:val="00CE5540"/>
    <w:rsid w:val="00D01ECB"/>
    <w:rsid w:val="00D175E8"/>
    <w:rsid w:val="00D4424F"/>
    <w:rsid w:val="00D471DC"/>
    <w:rsid w:val="00D71D8D"/>
    <w:rsid w:val="00D948E4"/>
    <w:rsid w:val="00DA19EC"/>
    <w:rsid w:val="00DA5CA7"/>
    <w:rsid w:val="00DD315E"/>
    <w:rsid w:val="00DE4D95"/>
    <w:rsid w:val="00E065A6"/>
    <w:rsid w:val="00E62272"/>
    <w:rsid w:val="00E624BD"/>
    <w:rsid w:val="00E70373"/>
    <w:rsid w:val="00E8390E"/>
    <w:rsid w:val="00E84599"/>
    <w:rsid w:val="00E853DF"/>
    <w:rsid w:val="00E95815"/>
    <w:rsid w:val="00EB5054"/>
    <w:rsid w:val="00EB60D2"/>
    <w:rsid w:val="00ED3525"/>
    <w:rsid w:val="00F064EC"/>
    <w:rsid w:val="00F64F4C"/>
    <w:rsid w:val="00F877D0"/>
    <w:rsid w:val="00FA7D87"/>
    <w:rsid w:val="00FB0585"/>
    <w:rsid w:val="00FC0A4D"/>
    <w:rsid w:val="00FD5F82"/>
    <w:rsid w:val="00FE30B8"/>
    <w:rsid w:val="00FE770F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51FD5"/>
  <w15:chartTrackingRefBased/>
  <w15:docId w15:val="{EC7A86E7-D790-48E9-BC02-A3DB8070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C6"/>
  </w:style>
  <w:style w:type="paragraph" w:styleId="Heading1">
    <w:name w:val="heading 1"/>
    <w:basedOn w:val="Normal"/>
    <w:next w:val="Normal"/>
    <w:link w:val="Heading1Char"/>
    <w:uiPriority w:val="9"/>
    <w:qFormat/>
    <w:rsid w:val="00EB5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50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505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B5054"/>
    <w:rPr>
      <w:b/>
      <w:bCs/>
    </w:rPr>
  </w:style>
  <w:style w:type="character" w:styleId="Emphasis">
    <w:name w:val="Emphasis"/>
    <w:basedOn w:val="DefaultParagraphFont"/>
    <w:uiPriority w:val="20"/>
    <w:qFormat/>
    <w:rsid w:val="00EB5054"/>
    <w:rPr>
      <w:i/>
      <w:iCs/>
    </w:rPr>
  </w:style>
  <w:style w:type="paragraph" w:styleId="NoSpacing">
    <w:name w:val="No Spacing"/>
    <w:uiPriority w:val="1"/>
    <w:qFormat/>
    <w:rsid w:val="00EB50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50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05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54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B50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505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B505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B5054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B50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50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D0"/>
  </w:style>
  <w:style w:type="paragraph" w:styleId="Footer">
    <w:name w:val="footer"/>
    <w:basedOn w:val="Normal"/>
    <w:link w:val="FooterChar"/>
    <w:uiPriority w:val="99"/>
    <w:unhideWhenUsed/>
    <w:rsid w:val="00F8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D0"/>
  </w:style>
  <w:style w:type="character" w:styleId="Hyperlink">
    <w:name w:val="Hyperlink"/>
    <w:basedOn w:val="DefaultParagraphFont"/>
    <w:uiPriority w:val="99"/>
    <w:unhideWhenUsed/>
    <w:rsid w:val="00B81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odernisationfund.eu/" TargetMode="External"/><Relationship Id="rId2" Type="http://schemas.openxmlformats.org/officeDocument/2006/relationships/hyperlink" Target="http://www.afir.ro" TargetMode="External"/><Relationship Id="rId1" Type="http://schemas.openxmlformats.org/officeDocument/2006/relationships/hyperlink" Target="http://www.mad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080F-7561-4C4D-B413-FF862324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Mariana Bornac</dc:creator>
  <cp:keywords/>
  <dc:description/>
  <cp:lastModifiedBy>Bianca MATEA | Harbest Decor</cp:lastModifiedBy>
  <cp:revision>2</cp:revision>
  <dcterms:created xsi:type="dcterms:W3CDTF">2026-02-17T08:26:00Z</dcterms:created>
  <dcterms:modified xsi:type="dcterms:W3CDTF">2026-02-17T08:26:00Z</dcterms:modified>
</cp:coreProperties>
</file>