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9EA14" w14:textId="77777777" w:rsidR="002C021D" w:rsidRDefault="002C021D"/>
    <w:p w14:paraId="6CC5B3D8" w14:textId="77777777" w:rsidR="002C021D" w:rsidRPr="00D36873" w:rsidRDefault="002C021D" w:rsidP="00D36873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D36873">
        <w:rPr>
          <w:rFonts w:ascii="Times New Roman" w:hAnsi="Times New Roman" w:cs="Times New Roman"/>
          <w:b/>
          <w:noProof/>
          <w:color w:val="365F91" w:themeColor="accent1" w:themeShade="BF"/>
        </w:rPr>
        <w:drawing>
          <wp:anchor distT="0" distB="0" distL="0" distR="0" simplePos="0" relativeHeight="251659264" behindDoc="0" locked="0" layoutInCell="1" allowOverlap="1" wp14:anchorId="78EB3DF3" wp14:editId="73B48025">
            <wp:simplePos x="0" y="0"/>
            <wp:positionH relativeFrom="page">
              <wp:posOffset>1021715</wp:posOffset>
            </wp:positionH>
            <wp:positionV relativeFrom="paragraph">
              <wp:posOffset>-318770</wp:posOffset>
            </wp:positionV>
            <wp:extent cx="5610225" cy="486410"/>
            <wp:effectExtent l="0" t="0" r="9525" b="8890"/>
            <wp:wrapTopAndBottom/>
            <wp:docPr id="3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621" w:rsidRPr="00906621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="00906621">
        <w:rPr>
          <w:rStyle w:val="Strong"/>
          <w:rFonts w:ascii="Trebuchet MS" w:hAnsi="Trebuchet MS" w:cs="Helvetica"/>
          <w:color w:val="000080"/>
        </w:rPr>
        <w:t>Comunicat</w:t>
      </w:r>
      <w:proofErr w:type="spellEnd"/>
      <w:r w:rsidR="00906621">
        <w:rPr>
          <w:rStyle w:val="Strong"/>
          <w:rFonts w:ascii="Trebuchet MS" w:hAnsi="Trebuchet MS" w:cs="Helvetica"/>
          <w:color w:val="000080"/>
        </w:rPr>
        <w:t xml:space="preserve"> de </w:t>
      </w:r>
      <w:proofErr w:type="spellStart"/>
      <w:r w:rsidR="00906621">
        <w:rPr>
          <w:rStyle w:val="Strong"/>
          <w:rFonts w:ascii="Trebuchet MS" w:hAnsi="Trebuchet MS" w:cs="Helvetica"/>
          <w:color w:val="000080"/>
        </w:rPr>
        <w:t>presă</w:t>
      </w:r>
      <w:proofErr w:type="spellEnd"/>
    </w:p>
    <w:p w14:paraId="1B673DBD" w14:textId="26CB14F5" w:rsidR="008C313D" w:rsidRDefault="00906621" w:rsidP="00CD0334">
      <w:pPr>
        <w:spacing w:after="0"/>
        <w:jc w:val="center"/>
        <w:rPr>
          <w:rFonts w:ascii="Times New Roman" w:hAnsi="Times New Roman" w:cs="Times New Roman"/>
        </w:rPr>
      </w:pPr>
      <w:r w:rsidRPr="008D1D22">
        <w:rPr>
          <w:rStyle w:val="Strong"/>
          <w:rFonts w:ascii="Trebuchet MS" w:hAnsi="Trebuchet MS" w:cs="Helvetica"/>
          <w:color w:val="000080"/>
        </w:rPr>
        <w:t>„</w:t>
      </w:r>
      <w:r w:rsidRPr="008A527D">
        <w:t xml:space="preserve"> </w:t>
      </w:r>
      <w:r w:rsidRPr="008A527D">
        <w:rPr>
          <w:rStyle w:val="Strong"/>
          <w:rFonts w:ascii="Trebuchet MS" w:hAnsi="Trebuchet MS" w:cs="Helvetica"/>
          <w:color w:val="000080"/>
        </w:rPr>
        <w:t xml:space="preserve">PNRR: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Fonduri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pentru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România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modernă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și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reformată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>!”</w:t>
      </w:r>
      <w:r w:rsidRPr="008D1D22">
        <w:rPr>
          <w:rFonts w:ascii="Trebuchet MS" w:hAnsi="Trebuchet MS" w:cs="Helvetica"/>
          <w:color w:val="000080"/>
        </w:rPr>
        <w:br/>
      </w:r>
      <w:proofErr w:type="spellStart"/>
      <w:r w:rsidR="008C313D" w:rsidRPr="00D36873">
        <w:rPr>
          <w:rFonts w:ascii="Times New Roman" w:hAnsi="Times New Roman" w:cs="Times New Roman"/>
          <w:b/>
        </w:rPr>
        <w:t>Finalizare</w:t>
      </w:r>
      <w:proofErr w:type="spellEnd"/>
      <w:r w:rsidR="008C313D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  <w:b/>
        </w:rPr>
        <w:t>proiect</w:t>
      </w:r>
      <w:proofErr w:type="spellEnd"/>
      <w:r w:rsidR="008C313D" w:rsidRPr="00D36873">
        <w:rPr>
          <w:rFonts w:ascii="Times New Roman" w:hAnsi="Times New Roman" w:cs="Times New Roman"/>
        </w:rPr>
        <w:t>: "</w:t>
      </w:r>
      <w:r w:rsidR="00CD0334" w:rsidRPr="00CD0334">
        <w:t xml:space="preserve"> </w:t>
      </w:r>
      <w:r w:rsidR="00CD0334" w:rsidRPr="00CD0334">
        <w:rPr>
          <w:rFonts w:ascii="Times New Roman" w:hAnsi="Times New Roman" w:cs="Times New Roman"/>
          <w:i/>
        </w:rPr>
        <w:t xml:space="preserve">IMPADURIREA TERENULUI AGRICOL IN SUPRAFATA DE </w:t>
      </w:r>
      <w:r w:rsidR="006B56A4">
        <w:rPr>
          <w:rFonts w:ascii="Times New Roman" w:hAnsi="Times New Roman" w:cs="Times New Roman"/>
          <w:i/>
        </w:rPr>
        <w:t>1</w:t>
      </w:r>
      <w:r w:rsidR="00CD0334" w:rsidRPr="00CD0334">
        <w:rPr>
          <w:rFonts w:ascii="Times New Roman" w:hAnsi="Times New Roman" w:cs="Times New Roman"/>
          <w:i/>
        </w:rPr>
        <w:t>3,</w:t>
      </w:r>
      <w:r w:rsidR="006B56A4">
        <w:rPr>
          <w:rFonts w:ascii="Times New Roman" w:hAnsi="Times New Roman" w:cs="Times New Roman"/>
          <w:i/>
        </w:rPr>
        <w:t>3850</w:t>
      </w:r>
      <w:r w:rsidR="00CD0334" w:rsidRPr="00CD0334">
        <w:rPr>
          <w:rFonts w:ascii="Times New Roman" w:hAnsi="Times New Roman" w:cs="Times New Roman"/>
          <w:i/>
        </w:rPr>
        <w:t xml:space="preserve"> HA</w:t>
      </w:r>
      <w:r w:rsidR="006B56A4">
        <w:rPr>
          <w:rFonts w:ascii="Times New Roman" w:hAnsi="Times New Roman" w:cs="Times New Roman"/>
          <w:i/>
        </w:rPr>
        <w:t xml:space="preserve">, GHIMPETENI-OLT, RATOI ALEXANDRU IULIAN </w:t>
      </w:r>
      <w:r w:rsidR="008C313D" w:rsidRPr="00D36873">
        <w:rPr>
          <w:rFonts w:ascii="Times New Roman" w:hAnsi="Times New Roman" w:cs="Times New Roman"/>
        </w:rPr>
        <w:t>"</w:t>
      </w:r>
    </w:p>
    <w:p w14:paraId="62B84D41" w14:textId="77777777" w:rsidR="000507FA" w:rsidRPr="00D36873" w:rsidRDefault="000507FA" w:rsidP="000507FA">
      <w:pPr>
        <w:spacing w:after="0"/>
        <w:jc w:val="center"/>
        <w:rPr>
          <w:rFonts w:ascii="Times New Roman" w:hAnsi="Times New Roman" w:cs="Times New Roman"/>
        </w:rPr>
      </w:pPr>
    </w:p>
    <w:p w14:paraId="5378AF66" w14:textId="0AEDED92" w:rsidR="002C021D" w:rsidRPr="00D36873" w:rsidRDefault="002C021D" w:rsidP="00D36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Numele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  <w:b/>
        </w:rPr>
        <w:t xml:space="preserve"> de </w:t>
      </w:r>
      <w:proofErr w:type="spellStart"/>
      <w:r w:rsidRPr="00D36873">
        <w:rPr>
          <w:rFonts w:ascii="Times New Roman" w:hAnsi="Times New Roman" w:cs="Times New Roman"/>
          <w:b/>
        </w:rPr>
        <w:t>reformă</w:t>
      </w:r>
      <w:proofErr w:type="spellEnd"/>
      <w:r w:rsidRPr="00D36873">
        <w:rPr>
          <w:rFonts w:ascii="Times New Roman" w:hAnsi="Times New Roman" w:cs="Times New Roman"/>
          <w:b/>
        </w:rPr>
        <w:t>/</w:t>
      </w:r>
      <w:proofErr w:type="spellStart"/>
      <w:r w:rsidRPr="00D36873">
        <w:rPr>
          <w:rFonts w:ascii="Times New Roman" w:hAnsi="Times New Roman" w:cs="Times New Roman"/>
          <w:b/>
        </w:rPr>
        <w:t>investiție</w:t>
      </w:r>
      <w:proofErr w:type="spellEnd"/>
      <w:r w:rsidRPr="00D36873">
        <w:rPr>
          <w:rFonts w:ascii="Times New Roman" w:hAnsi="Times New Roman" w:cs="Times New Roman"/>
        </w:rPr>
        <w:t>:</w:t>
      </w:r>
      <w:r w:rsidR="008C313D" w:rsidRPr="00D36873">
        <w:rPr>
          <w:rFonts w:ascii="Times New Roman" w:hAnsi="Times New Roman" w:cs="Times New Roman"/>
        </w:rPr>
        <w:t xml:space="preserve"> </w:t>
      </w:r>
      <w:r w:rsidR="006B56A4">
        <w:rPr>
          <w:rFonts w:ascii="Times New Roman" w:hAnsi="Times New Roman" w:cs="Times New Roman"/>
          <w:b/>
        </w:rPr>
        <w:t>RATOI ALEXANDRU IULIAN</w:t>
      </w:r>
      <w:r w:rsidR="008C313D" w:rsidRPr="00D36873">
        <w:rPr>
          <w:rFonts w:ascii="Times New Roman" w:hAnsi="Times New Roman" w:cs="Times New Roman"/>
        </w:rPr>
        <w:t xml:space="preserve">, </w:t>
      </w:r>
      <w:proofErr w:type="spellStart"/>
      <w:r w:rsidR="008C313D" w:rsidRPr="00D36873">
        <w:rPr>
          <w:rFonts w:ascii="Times New Roman" w:hAnsi="Times New Roman" w:cs="Times New Roman"/>
        </w:rPr>
        <w:t>în</w:t>
      </w:r>
      <w:proofErr w:type="spellEnd"/>
      <w:r w:rsidR="008C313D" w:rsidRPr="00D36873">
        <w:rPr>
          <w:rFonts w:ascii="Times New Roman" w:hAnsi="Times New Roman" w:cs="Times New Roman"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</w:rPr>
        <w:t>calitate</w:t>
      </w:r>
      <w:proofErr w:type="spellEnd"/>
      <w:r w:rsidR="008C313D" w:rsidRPr="00D36873">
        <w:rPr>
          <w:rFonts w:ascii="Times New Roman" w:hAnsi="Times New Roman" w:cs="Times New Roman"/>
        </w:rPr>
        <w:t xml:space="preserve"> de </w:t>
      </w:r>
      <w:proofErr w:type="spellStart"/>
      <w:r w:rsidR="008C313D" w:rsidRPr="00D36873">
        <w:rPr>
          <w:rFonts w:ascii="Times New Roman" w:hAnsi="Times New Roman" w:cs="Times New Roman"/>
        </w:rPr>
        <w:t>beneficiar</w:t>
      </w:r>
      <w:proofErr w:type="spellEnd"/>
      <w:r w:rsidR="00EE5DE8" w:rsidRPr="00D36873">
        <w:rPr>
          <w:rFonts w:ascii="Times New Roman" w:hAnsi="Times New Roman" w:cs="Times New Roman"/>
        </w:rPr>
        <w:t xml:space="preserve">, </w:t>
      </w:r>
      <w:proofErr w:type="spellStart"/>
      <w:r w:rsidR="00EE5DE8" w:rsidRPr="00D36873">
        <w:rPr>
          <w:rFonts w:ascii="Times New Roman" w:hAnsi="Times New Roman" w:cs="Times New Roman"/>
        </w:rPr>
        <w:t>anunță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  <w:b/>
        </w:rPr>
        <w:t>finalizarea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</w:rPr>
        <w:t>proiectului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intitulat</w:t>
      </w:r>
      <w:proofErr w:type="spellEnd"/>
      <w:r w:rsidR="008C313D" w:rsidRPr="00D36873">
        <w:rPr>
          <w:rFonts w:ascii="Times New Roman" w:hAnsi="Times New Roman" w:cs="Times New Roman"/>
        </w:rPr>
        <w:t xml:space="preserve"> </w:t>
      </w:r>
      <w:r w:rsidR="008C313D" w:rsidRPr="00D36873">
        <w:rPr>
          <w:rFonts w:ascii="Times New Roman" w:hAnsi="Times New Roman" w:cs="Times New Roman"/>
          <w:b/>
          <w:i/>
        </w:rPr>
        <w:t>"</w:t>
      </w:r>
      <w:r w:rsidR="00CD0334" w:rsidRPr="00CD0334">
        <w:t xml:space="preserve"> </w:t>
      </w:r>
      <w:r w:rsidR="00CD0334" w:rsidRPr="00CD0334">
        <w:rPr>
          <w:rFonts w:ascii="Times New Roman" w:hAnsi="Times New Roman" w:cs="Times New Roman"/>
          <w:b/>
          <w:i/>
        </w:rPr>
        <w:t xml:space="preserve">IMPADURIREA TERENULUI AGRICOL IN SUPRAFATA DE </w:t>
      </w:r>
      <w:r w:rsidR="006B56A4">
        <w:rPr>
          <w:rFonts w:ascii="Times New Roman" w:hAnsi="Times New Roman" w:cs="Times New Roman"/>
          <w:b/>
          <w:i/>
        </w:rPr>
        <w:t>1</w:t>
      </w:r>
      <w:r w:rsidR="00CD0334" w:rsidRPr="00CD0334">
        <w:rPr>
          <w:rFonts w:ascii="Times New Roman" w:hAnsi="Times New Roman" w:cs="Times New Roman"/>
          <w:b/>
          <w:i/>
        </w:rPr>
        <w:t>3,</w:t>
      </w:r>
      <w:r w:rsidR="006B56A4">
        <w:rPr>
          <w:rFonts w:ascii="Times New Roman" w:hAnsi="Times New Roman" w:cs="Times New Roman"/>
          <w:b/>
          <w:i/>
        </w:rPr>
        <w:t>3850</w:t>
      </w:r>
      <w:bookmarkStart w:id="0" w:name="_GoBack"/>
      <w:bookmarkEnd w:id="0"/>
      <w:r w:rsidR="00CD0334" w:rsidRPr="00CD0334">
        <w:rPr>
          <w:rFonts w:ascii="Times New Roman" w:hAnsi="Times New Roman" w:cs="Times New Roman"/>
          <w:b/>
          <w:i/>
        </w:rPr>
        <w:t xml:space="preserve"> HA</w:t>
      </w:r>
      <w:r w:rsidR="006B56A4">
        <w:rPr>
          <w:rFonts w:ascii="Times New Roman" w:hAnsi="Times New Roman" w:cs="Times New Roman"/>
          <w:b/>
          <w:i/>
        </w:rPr>
        <w:t>,</w:t>
      </w:r>
      <w:r w:rsidR="00CD0334" w:rsidRPr="00CD0334">
        <w:rPr>
          <w:rFonts w:ascii="Times New Roman" w:hAnsi="Times New Roman" w:cs="Times New Roman"/>
          <w:b/>
          <w:i/>
        </w:rPr>
        <w:t xml:space="preserve"> </w:t>
      </w:r>
      <w:r w:rsidR="006B56A4">
        <w:rPr>
          <w:rFonts w:ascii="Times New Roman" w:hAnsi="Times New Roman" w:cs="Times New Roman"/>
          <w:b/>
          <w:i/>
        </w:rPr>
        <w:t>GHIMPETENI-</w:t>
      </w:r>
      <w:r w:rsidR="00CD0334" w:rsidRPr="00CD0334">
        <w:rPr>
          <w:rFonts w:ascii="Times New Roman" w:hAnsi="Times New Roman" w:cs="Times New Roman"/>
          <w:b/>
          <w:i/>
        </w:rPr>
        <w:t>OLT</w:t>
      </w:r>
      <w:r w:rsidR="006B56A4">
        <w:rPr>
          <w:rFonts w:ascii="Times New Roman" w:hAnsi="Times New Roman" w:cs="Times New Roman"/>
          <w:b/>
          <w:i/>
        </w:rPr>
        <w:t xml:space="preserve">, RATOI ALEXANDRU IULIAN </w:t>
      </w:r>
      <w:r w:rsidR="008C313D" w:rsidRPr="00D36873">
        <w:rPr>
          <w:rFonts w:ascii="Times New Roman" w:hAnsi="Times New Roman" w:cs="Times New Roman"/>
          <w:b/>
          <w:i/>
        </w:rPr>
        <w:t>"</w:t>
      </w:r>
      <w:r w:rsidR="00EE5DE8" w:rsidRPr="00D36873">
        <w:rPr>
          <w:rFonts w:ascii="Times New Roman" w:hAnsi="Times New Roman" w:cs="Times New Roman"/>
        </w:rPr>
        <w:t xml:space="preserve">, contract de </w:t>
      </w:r>
      <w:proofErr w:type="spellStart"/>
      <w:r w:rsidR="00EE5DE8" w:rsidRPr="00D36873">
        <w:rPr>
          <w:rFonts w:ascii="Times New Roman" w:hAnsi="Times New Roman" w:cs="Times New Roman"/>
        </w:rPr>
        <w:t>finanțare</w:t>
      </w:r>
      <w:proofErr w:type="spellEnd"/>
      <w:r w:rsidR="00EE5DE8" w:rsidRPr="00D36873">
        <w:rPr>
          <w:rFonts w:ascii="Times New Roman" w:hAnsi="Times New Roman" w:cs="Times New Roman"/>
        </w:rPr>
        <w:t xml:space="preserve"> nr. </w:t>
      </w:r>
      <w:r w:rsidR="000507FA" w:rsidRPr="000507FA">
        <w:rPr>
          <w:rFonts w:ascii="Times New Roman" w:hAnsi="Times New Roman" w:cs="Times New Roman"/>
        </w:rPr>
        <w:t>PN</w:t>
      </w:r>
      <w:r w:rsidR="006B56A4">
        <w:rPr>
          <w:rFonts w:ascii="Times New Roman" w:hAnsi="Times New Roman" w:cs="Times New Roman"/>
        </w:rPr>
        <w:t>4346979130923</w:t>
      </w:r>
      <w:r w:rsidR="000507FA" w:rsidRPr="000507FA">
        <w:rPr>
          <w:rFonts w:ascii="Times New Roman" w:hAnsi="Times New Roman" w:cs="Times New Roman"/>
        </w:rPr>
        <w:t xml:space="preserve">/PNRR/2022/C2/I.1.A din </w:t>
      </w:r>
      <w:r w:rsidR="006B56A4">
        <w:rPr>
          <w:rFonts w:ascii="Times New Roman" w:hAnsi="Times New Roman" w:cs="Times New Roman"/>
        </w:rPr>
        <w:t>18.02.2025</w:t>
      </w:r>
      <w:r w:rsidR="00EE5DE8" w:rsidRPr="00D36873">
        <w:rPr>
          <w:rFonts w:ascii="Times New Roman" w:hAnsi="Times New Roman" w:cs="Times New Roman"/>
        </w:rPr>
        <w:t xml:space="preserve">, </w:t>
      </w:r>
      <w:proofErr w:type="spellStart"/>
      <w:r w:rsidR="00EE5DE8" w:rsidRPr="00D36873">
        <w:rPr>
          <w:rFonts w:ascii="Times New Roman" w:hAnsi="Times New Roman" w:cs="Times New Roman"/>
        </w:rPr>
        <w:t>finanțat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în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cadrul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Planului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Național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pentru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Redresare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și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Reziliență</w:t>
      </w:r>
      <w:proofErr w:type="spellEnd"/>
      <w:r w:rsidR="00734030" w:rsidRPr="00D36873">
        <w:rPr>
          <w:rFonts w:ascii="Times New Roman" w:hAnsi="Times New Roman" w:cs="Times New Roman"/>
        </w:rPr>
        <w:t xml:space="preserve">, </w:t>
      </w:r>
      <w:proofErr w:type="spellStart"/>
      <w:r w:rsidR="00734030" w:rsidRPr="00D36873">
        <w:rPr>
          <w:rFonts w:ascii="Times New Roman" w:hAnsi="Times New Roman" w:cs="Times New Roman"/>
        </w:rPr>
        <w:t>apelul</w:t>
      </w:r>
      <w:proofErr w:type="spellEnd"/>
      <w:r w:rsidR="00734030" w:rsidRPr="00D36873">
        <w:rPr>
          <w:rFonts w:ascii="Times New Roman" w:hAnsi="Times New Roman" w:cs="Times New Roman"/>
        </w:rPr>
        <w:t xml:space="preserve"> de </w:t>
      </w:r>
      <w:proofErr w:type="spellStart"/>
      <w:r w:rsidR="00734030" w:rsidRPr="00D36873">
        <w:rPr>
          <w:rFonts w:ascii="Times New Roman" w:hAnsi="Times New Roman" w:cs="Times New Roman"/>
        </w:rPr>
        <w:t>proiecte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pentru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Investiția</w:t>
      </w:r>
      <w:proofErr w:type="spellEnd"/>
      <w:r w:rsidR="00734030" w:rsidRPr="00D36873">
        <w:rPr>
          <w:rFonts w:ascii="Times New Roman" w:hAnsi="Times New Roman" w:cs="Times New Roman"/>
        </w:rPr>
        <w:t xml:space="preserve"> 1, Schema de </w:t>
      </w:r>
      <w:proofErr w:type="spellStart"/>
      <w:r w:rsidR="00734030" w:rsidRPr="00D36873">
        <w:rPr>
          <w:rFonts w:ascii="Times New Roman" w:hAnsi="Times New Roman" w:cs="Times New Roman"/>
        </w:rPr>
        <w:t>ajutor</w:t>
      </w:r>
      <w:proofErr w:type="spellEnd"/>
      <w:r w:rsidR="00734030" w:rsidRPr="00D36873">
        <w:rPr>
          <w:rFonts w:ascii="Times New Roman" w:hAnsi="Times New Roman" w:cs="Times New Roman"/>
        </w:rPr>
        <w:t xml:space="preserve"> de stat "</w:t>
      </w:r>
      <w:proofErr w:type="spellStart"/>
      <w:r w:rsidR="00734030" w:rsidRPr="00D36873">
        <w:rPr>
          <w:rFonts w:ascii="Times New Roman" w:hAnsi="Times New Roman" w:cs="Times New Roman"/>
        </w:rPr>
        <w:t>Sprijin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pentru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investiții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în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noi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suprafeţe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ocupate</w:t>
      </w:r>
      <w:proofErr w:type="spellEnd"/>
      <w:r w:rsidR="00734030" w:rsidRPr="00D36873">
        <w:rPr>
          <w:rFonts w:ascii="Times New Roman" w:hAnsi="Times New Roman" w:cs="Times New Roman"/>
        </w:rPr>
        <w:t xml:space="preserve"> de </w:t>
      </w:r>
      <w:proofErr w:type="spellStart"/>
      <w:r w:rsidR="00734030" w:rsidRPr="00D36873">
        <w:rPr>
          <w:rFonts w:ascii="Times New Roman" w:hAnsi="Times New Roman" w:cs="Times New Roman"/>
        </w:rPr>
        <w:t>păduri</w:t>
      </w:r>
      <w:proofErr w:type="spellEnd"/>
      <w:r w:rsidR="00734030" w:rsidRPr="00D36873">
        <w:rPr>
          <w:rFonts w:ascii="Times New Roman" w:hAnsi="Times New Roman" w:cs="Times New Roman"/>
        </w:rPr>
        <w:t>”.</w:t>
      </w:r>
    </w:p>
    <w:p w14:paraId="57EDAE66" w14:textId="77777777" w:rsidR="00734030" w:rsidRPr="00D36873" w:rsidRDefault="00734030" w:rsidP="00D36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Obiectivul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acestei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componentei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este</w:t>
      </w:r>
      <w:proofErr w:type="spellEnd"/>
      <w:r w:rsidRPr="00D36873">
        <w:rPr>
          <w:rFonts w:ascii="Times New Roman" w:hAnsi="Times New Roman" w:cs="Times New Roman"/>
        </w:rPr>
        <w:t xml:space="preserve"> de a </w:t>
      </w:r>
      <w:proofErr w:type="spellStart"/>
      <w:r w:rsidRPr="00D36873">
        <w:rPr>
          <w:rFonts w:ascii="Times New Roman" w:hAnsi="Times New Roman" w:cs="Times New Roman"/>
        </w:rPr>
        <w:t>armoniza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practicile</w:t>
      </w:r>
      <w:proofErr w:type="spellEnd"/>
      <w:r w:rsidRPr="00D36873">
        <w:rPr>
          <w:rFonts w:ascii="Times New Roman" w:hAnsi="Times New Roman" w:cs="Times New Roman"/>
        </w:rPr>
        <w:t xml:space="preserve"> de management </w:t>
      </w:r>
      <w:proofErr w:type="spellStart"/>
      <w:r w:rsidRPr="00D36873">
        <w:rPr>
          <w:rFonts w:ascii="Times New Roman" w:hAnsi="Times New Roman" w:cs="Times New Roman"/>
        </w:rPr>
        <w:t>forestier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cele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privind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conservarea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biodiversității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protejarea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mediului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asigurarea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tranziției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către</w:t>
      </w:r>
      <w:proofErr w:type="spellEnd"/>
      <w:r w:rsidRPr="00D36873">
        <w:rPr>
          <w:rFonts w:ascii="Times New Roman" w:hAnsi="Times New Roman" w:cs="Times New Roman"/>
        </w:rPr>
        <w:t xml:space="preserve"> o </w:t>
      </w:r>
      <w:proofErr w:type="spellStart"/>
      <w:r w:rsidRPr="00D36873">
        <w:rPr>
          <w:rFonts w:ascii="Times New Roman" w:hAnsi="Times New Roman" w:cs="Times New Roman"/>
        </w:rPr>
        <w:t>Europă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neutră</w:t>
      </w:r>
      <w:proofErr w:type="spellEnd"/>
      <w:r w:rsidRPr="00D36873">
        <w:rPr>
          <w:rFonts w:ascii="Times New Roman" w:hAnsi="Times New Roman" w:cs="Times New Roman"/>
        </w:rPr>
        <w:t xml:space="preserve"> din </w:t>
      </w:r>
      <w:proofErr w:type="spellStart"/>
      <w:r w:rsidRPr="00D36873">
        <w:rPr>
          <w:rFonts w:ascii="Times New Roman" w:hAnsi="Times New Roman" w:cs="Times New Roman"/>
        </w:rPr>
        <w:t>punct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vedere</w:t>
      </w:r>
      <w:proofErr w:type="spellEnd"/>
      <w:r w:rsidRPr="00D36873">
        <w:rPr>
          <w:rFonts w:ascii="Times New Roman" w:hAnsi="Times New Roman" w:cs="Times New Roman"/>
        </w:rPr>
        <w:t xml:space="preserve"> climatic </w:t>
      </w:r>
      <w:proofErr w:type="spellStart"/>
      <w:r w:rsidRPr="00D36873">
        <w:rPr>
          <w:rFonts w:ascii="Times New Roman" w:hAnsi="Times New Roman" w:cs="Times New Roman"/>
        </w:rPr>
        <w:t>prin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crearea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noi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acoperite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refacerea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habitatelor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degradate</w:t>
      </w:r>
      <w:proofErr w:type="spellEnd"/>
      <w:r w:rsidRPr="00D36873">
        <w:rPr>
          <w:rFonts w:ascii="Times New Roman" w:hAnsi="Times New Roman" w:cs="Times New Roman"/>
        </w:rPr>
        <w:t xml:space="preserve">. </w:t>
      </w:r>
    </w:p>
    <w:p w14:paraId="544870CB" w14:textId="77777777" w:rsidR="00734030" w:rsidRPr="00D36873" w:rsidRDefault="00734030" w:rsidP="008D1D2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Obiectiv</w:t>
      </w:r>
      <w:proofErr w:type="spellEnd"/>
      <w:r w:rsidRPr="00D36873">
        <w:rPr>
          <w:rFonts w:ascii="Times New Roman" w:hAnsi="Times New Roman" w:cs="Times New Roman"/>
          <w:b/>
        </w:rPr>
        <w:t xml:space="preserve"> specific</w:t>
      </w:r>
      <w:r w:rsidR="00D36873">
        <w:rPr>
          <w:rFonts w:ascii="Times New Roman" w:hAnsi="Times New Roman" w:cs="Times New Roman"/>
          <w:b/>
        </w:rPr>
        <w:t xml:space="preserve"> al </w:t>
      </w:r>
      <w:proofErr w:type="spellStart"/>
      <w:r w:rsid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</w:rPr>
        <w:t xml:space="preserve">: </w:t>
      </w:r>
      <w:proofErr w:type="spellStart"/>
      <w:r w:rsidRPr="00D36873">
        <w:rPr>
          <w:rFonts w:ascii="Times New Roman" w:hAnsi="Times New Roman" w:cs="Times New Roman"/>
        </w:rPr>
        <w:t>realizarea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noi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vegetație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zonele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vulnerabile</w:t>
      </w:r>
      <w:proofErr w:type="spellEnd"/>
      <w:r w:rsidRPr="00D36873">
        <w:rPr>
          <w:rFonts w:ascii="Times New Roman" w:hAnsi="Times New Roman" w:cs="Times New Roman"/>
        </w:rPr>
        <w:t xml:space="preserve"> la </w:t>
      </w:r>
      <w:proofErr w:type="spellStart"/>
      <w:r w:rsidRPr="00D36873">
        <w:rPr>
          <w:rFonts w:ascii="Times New Roman" w:hAnsi="Times New Roman" w:cs="Times New Roman"/>
        </w:rPr>
        <w:t>schimbările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climatice</w:t>
      </w:r>
      <w:proofErr w:type="spellEnd"/>
      <w:r w:rsidRPr="00D36873">
        <w:rPr>
          <w:rFonts w:ascii="Times New Roman" w:hAnsi="Times New Roman" w:cs="Times New Roman"/>
        </w:rPr>
        <w:t xml:space="preserve">: </w:t>
      </w:r>
      <w:proofErr w:type="spellStart"/>
      <w:r w:rsidRPr="00D36873">
        <w:rPr>
          <w:rFonts w:ascii="Times New Roman" w:hAnsi="Times New Roman" w:cs="Times New Roman"/>
        </w:rPr>
        <w:t>identificarea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evaluarea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terenurilor</w:t>
      </w:r>
      <w:proofErr w:type="spellEnd"/>
      <w:r w:rsidRPr="00D36873">
        <w:rPr>
          <w:rFonts w:ascii="Times New Roman" w:hAnsi="Times New Roman" w:cs="Times New Roman"/>
        </w:rPr>
        <w:t xml:space="preserve">, </w:t>
      </w:r>
      <w:proofErr w:type="spellStart"/>
      <w:r w:rsidRPr="00D36873">
        <w:rPr>
          <w:rFonts w:ascii="Times New Roman" w:hAnsi="Times New Roman" w:cs="Times New Roman"/>
        </w:rPr>
        <w:t>finanțarea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împăduririi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lucrărilor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îngrijire</w:t>
      </w:r>
      <w:proofErr w:type="spellEnd"/>
      <w:r w:rsidRPr="00D36873">
        <w:rPr>
          <w:rFonts w:ascii="Times New Roman" w:hAnsi="Times New Roman" w:cs="Times New Roman"/>
        </w:rPr>
        <w:t xml:space="preserve"> a </w:t>
      </w:r>
      <w:proofErr w:type="spellStart"/>
      <w:r w:rsidRPr="00D36873">
        <w:rPr>
          <w:rFonts w:ascii="Times New Roman" w:hAnsi="Times New Roman" w:cs="Times New Roman"/>
        </w:rPr>
        <w:t>plantațiilor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creșterea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suprafeței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vegetație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lungul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căilor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comunicație</w:t>
      </w:r>
      <w:proofErr w:type="spellEnd"/>
      <w:r w:rsidRPr="00D36873">
        <w:rPr>
          <w:rFonts w:ascii="Times New Roman" w:hAnsi="Times New Roman" w:cs="Times New Roman"/>
        </w:rPr>
        <w:t xml:space="preserve">,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interiorul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aglomerărilor</w:t>
      </w:r>
      <w:proofErr w:type="spellEnd"/>
      <w:r w:rsidRPr="00D36873">
        <w:rPr>
          <w:rFonts w:ascii="Times New Roman" w:hAnsi="Times New Roman" w:cs="Times New Roman"/>
        </w:rPr>
        <w:t xml:space="preserve"> urbane (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urbane, </w:t>
      </w:r>
      <w:proofErr w:type="spellStart"/>
      <w:r w:rsidRPr="00D36873">
        <w:rPr>
          <w:rFonts w:ascii="Times New Roman" w:hAnsi="Times New Roman" w:cs="Times New Roman"/>
        </w:rPr>
        <w:t>inclusiv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tipul</w:t>
      </w:r>
      <w:proofErr w:type="spellEnd"/>
      <w:r w:rsidRPr="00D36873">
        <w:rPr>
          <w:rFonts w:ascii="Times New Roman" w:hAnsi="Times New Roman" w:cs="Times New Roman"/>
        </w:rPr>
        <w:t xml:space="preserve"> mini-</w:t>
      </w:r>
      <w:proofErr w:type="spellStart"/>
      <w:r w:rsidRPr="00D36873">
        <w:rPr>
          <w:rFonts w:ascii="Times New Roman" w:hAnsi="Times New Roman" w:cs="Times New Roman"/>
        </w:rPr>
        <w:t>pădurilor</w:t>
      </w:r>
      <w:proofErr w:type="spellEnd"/>
      <w:r w:rsidRPr="00D36873">
        <w:rPr>
          <w:rFonts w:ascii="Times New Roman" w:hAnsi="Times New Roman" w:cs="Times New Roman"/>
        </w:rPr>
        <w:t xml:space="preserve">)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jurul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localităților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între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câmpurile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culturi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agricole</w:t>
      </w:r>
      <w:proofErr w:type="spellEnd"/>
      <w:r w:rsidRPr="00D36873">
        <w:rPr>
          <w:rFonts w:ascii="Times New Roman" w:hAnsi="Times New Roman" w:cs="Times New Roman"/>
        </w:rPr>
        <w:t xml:space="preserve">, precum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alte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categorii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perdele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forestiere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protecție</w:t>
      </w:r>
      <w:proofErr w:type="spellEnd"/>
      <w:r w:rsidRPr="00D36873">
        <w:rPr>
          <w:rFonts w:ascii="Times New Roman" w:hAnsi="Times New Roman" w:cs="Times New Roman"/>
        </w:rPr>
        <w:t>.</w:t>
      </w:r>
    </w:p>
    <w:p w14:paraId="7A1C119B" w14:textId="2AA43162" w:rsidR="002C021D" w:rsidRPr="00D36873" w:rsidRDefault="002C021D" w:rsidP="008D1D22">
      <w:p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D36873">
        <w:rPr>
          <w:rFonts w:ascii="Times New Roman" w:hAnsi="Times New Roman" w:cs="Times New Roman"/>
          <w:b/>
        </w:rPr>
        <w:t>Valoarea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totală</w:t>
      </w:r>
      <w:proofErr w:type="spellEnd"/>
      <w:r w:rsidRPr="00D36873">
        <w:rPr>
          <w:rFonts w:ascii="Times New Roman" w:hAnsi="Times New Roman" w:cs="Times New Roman"/>
          <w:b/>
        </w:rPr>
        <w:t xml:space="preserve"> a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="005668A2" w:rsidRPr="00D36873">
        <w:rPr>
          <w:rFonts w:ascii="Times New Roman" w:hAnsi="Times New Roman" w:cs="Times New Roman"/>
          <w:b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  <w:b/>
        </w:rPr>
        <w:t>inclusiv</w:t>
      </w:r>
      <w:proofErr w:type="spellEnd"/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finanțarea</w:t>
      </w:r>
      <w:proofErr w:type="spellEnd"/>
      <w:r w:rsidRPr="00D36873">
        <w:rPr>
          <w:rFonts w:ascii="Times New Roman" w:hAnsi="Times New Roman" w:cs="Times New Roman"/>
        </w:rPr>
        <w:t>:</w:t>
      </w:r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Valoarea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totală</w:t>
      </w:r>
      <w:proofErr w:type="spellEnd"/>
      <w:r w:rsidR="005668A2" w:rsidRPr="00D36873">
        <w:rPr>
          <w:rFonts w:ascii="Times New Roman" w:hAnsi="Times New Roman" w:cs="Times New Roman"/>
        </w:rPr>
        <w:t xml:space="preserve"> a </w:t>
      </w:r>
      <w:proofErr w:type="spellStart"/>
      <w:r w:rsidR="005668A2" w:rsidRPr="00D36873">
        <w:rPr>
          <w:rFonts w:ascii="Times New Roman" w:hAnsi="Times New Roman" w:cs="Times New Roman"/>
        </w:rPr>
        <w:t>proiectului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este</w:t>
      </w:r>
      <w:proofErr w:type="spellEnd"/>
      <w:r w:rsidR="005668A2" w:rsidRPr="00D36873">
        <w:rPr>
          <w:rFonts w:ascii="Times New Roman" w:hAnsi="Times New Roman" w:cs="Times New Roman"/>
        </w:rPr>
        <w:t xml:space="preserve"> de </w:t>
      </w:r>
      <w:r w:rsidR="006B56A4">
        <w:rPr>
          <w:rFonts w:ascii="Times New Roman" w:hAnsi="Times New Roman" w:cs="Times New Roman"/>
          <w:b/>
        </w:rPr>
        <w:t>1.210.706,33</w:t>
      </w:r>
      <w:r w:rsidR="000507FA">
        <w:rPr>
          <w:rFonts w:ascii="Times New Roman" w:hAnsi="Times New Roman" w:cs="Times New Roman"/>
          <w:b/>
        </w:rPr>
        <w:t xml:space="preserve"> </w:t>
      </w:r>
      <w:r w:rsidR="005668A2" w:rsidRPr="008D1D22">
        <w:rPr>
          <w:rFonts w:ascii="Times New Roman" w:hAnsi="Times New Roman" w:cs="Times New Roman"/>
          <w:b/>
        </w:rPr>
        <w:t>lei</w:t>
      </w:r>
      <w:r w:rsidR="005668A2" w:rsidRPr="00D36873">
        <w:rPr>
          <w:rFonts w:ascii="Times New Roman" w:hAnsi="Times New Roman" w:cs="Times New Roman"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</w:rPr>
        <w:t>reprezentând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r w:rsidR="006B56A4">
        <w:rPr>
          <w:rFonts w:ascii="Times New Roman" w:hAnsi="Times New Roman" w:cs="Times New Roman"/>
          <w:b/>
        </w:rPr>
        <w:t>244.681,06</w:t>
      </w:r>
      <w:r w:rsidR="005668A2" w:rsidRPr="008D1D22">
        <w:rPr>
          <w:rFonts w:ascii="Times New Roman" w:hAnsi="Times New Roman" w:cs="Times New Roman"/>
          <w:b/>
        </w:rPr>
        <w:t xml:space="preserve"> euro</w:t>
      </w:r>
      <w:r w:rsidR="005668A2" w:rsidRPr="00D36873">
        <w:rPr>
          <w:rFonts w:ascii="Times New Roman" w:hAnsi="Times New Roman" w:cs="Times New Roman"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</w:rPr>
        <w:t>reprezentând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partea</w:t>
      </w:r>
      <w:proofErr w:type="spellEnd"/>
      <w:r w:rsidR="005668A2" w:rsidRPr="00D36873">
        <w:rPr>
          <w:rFonts w:ascii="Times New Roman" w:hAnsi="Times New Roman" w:cs="Times New Roman"/>
        </w:rPr>
        <w:t xml:space="preserve"> din </w:t>
      </w:r>
      <w:proofErr w:type="spellStart"/>
      <w:r w:rsidR="005668A2" w:rsidRPr="00D36873">
        <w:rPr>
          <w:rFonts w:ascii="Times New Roman" w:hAnsi="Times New Roman" w:cs="Times New Roman"/>
        </w:rPr>
        <w:t>sprijinul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financiar</w:t>
      </w:r>
      <w:proofErr w:type="spellEnd"/>
      <w:r w:rsidR="005668A2" w:rsidRPr="00D36873">
        <w:rPr>
          <w:rFonts w:ascii="Times New Roman" w:hAnsi="Times New Roman" w:cs="Times New Roman"/>
        </w:rPr>
        <w:t xml:space="preserve"> care se </w:t>
      </w:r>
      <w:proofErr w:type="spellStart"/>
      <w:r w:rsidR="005668A2" w:rsidRPr="00D36873">
        <w:rPr>
          <w:rFonts w:ascii="Times New Roman" w:hAnsi="Times New Roman" w:cs="Times New Roman"/>
        </w:rPr>
        <w:t>finanțează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prin</w:t>
      </w:r>
      <w:proofErr w:type="spellEnd"/>
      <w:r w:rsidR="005668A2" w:rsidRPr="00D36873">
        <w:rPr>
          <w:rFonts w:ascii="Times New Roman" w:hAnsi="Times New Roman" w:cs="Times New Roman"/>
        </w:rPr>
        <w:t xml:space="preserve"> PNRR. </w:t>
      </w:r>
      <w:proofErr w:type="spellStart"/>
      <w:r w:rsidR="005668A2" w:rsidRPr="00D36873">
        <w:rPr>
          <w:rFonts w:ascii="Times New Roman" w:hAnsi="Times New Roman" w:cs="Times New Roman"/>
        </w:rPr>
        <w:t>Intensitatea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sprijinului</w:t>
      </w:r>
      <w:proofErr w:type="spellEnd"/>
      <w:r w:rsidR="005668A2" w:rsidRPr="00D36873">
        <w:rPr>
          <w:rFonts w:ascii="Times New Roman" w:hAnsi="Times New Roman" w:cs="Times New Roman"/>
        </w:rPr>
        <w:t xml:space="preserve"> public </w:t>
      </w:r>
      <w:proofErr w:type="spellStart"/>
      <w:r w:rsidR="005668A2" w:rsidRPr="00D36873">
        <w:rPr>
          <w:rFonts w:ascii="Times New Roman" w:hAnsi="Times New Roman" w:cs="Times New Roman"/>
        </w:rPr>
        <w:t>nerambursabil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acordat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în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baza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schemei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este</w:t>
      </w:r>
      <w:proofErr w:type="spellEnd"/>
      <w:r w:rsidR="005668A2" w:rsidRPr="00D36873">
        <w:rPr>
          <w:rFonts w:ascii="Times New Roman" w:hAnsi="Times New Roman" w:cs="Times New Roman"/>
        </w:rPr>
        <w:t xml:space="preserve"> de 100% din </w:t>
      </w:r>
      <w:proofErr w:type="spellStart"/>
      <w:r w:rsidR="005668A2" w:rsidRPr="00D36873">
        <w:rPr>
          <w:rFonts w:ascii="Times New Roman" w:hAnsi="Times New Roman" w:cs="Times New Roman"/>
        </w:rPr>
        <w:t>cheltuielile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eligibile</w:t>
      </w:r>
      <w:proofErr w:type="spellEnd"/>
      <w:r w:rsidR="005668A2" w:rsidRPr="00D36873">
        <w:rPr>
          <w:rFonts w:ascii="Times New Roman" w:hAnsi="Times New Roman" w:cs="Times New Roman"/>
        </w:rPr>
        <w:t>.</w:t>
      </w:r>
    </w:p>
    <w:p w14:paraId="21DC5CCC" w14:textId="3CABFA51" w:rsidR="005668A2" w:rsidRPr="00D36873" w:rsidRDefault="002838A9" w:rsidP="00DD6DC1">
      <w:pPr>
        <w:jc w:val="both"/>
        <w:rPr>
          <w:rFonts w:ascii="Times New Roman" w:hAnsi="Times New Roman" w:cs="Times New Roman"/>
        </w:rPr>
      </w:pPr>
      <w:r w:rsidRPr="00D36873">
        <w:rPr>
          <w:rFonts w:ascii="Times New Roman" w:hAnsi="Times New Roman" w:cs="Times New Roman"/>
          <w:b/>
        </w:rPr>
        <w:t xml:space="preserve">Data </w:t>
      </w:r>
      <w:proofErr w:type="spellStart"/>
      <w:r w:rsidRPr="00D36873">
        <w:rPr>
          <w:rFonts w:ascii="Times New Roman" w:hAnsi="Times New Roman" w:cs="Times New Roman"/>
          <w:b/>
        </w:rPr>
        <w:t>începerii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  <w:b/>
        </w:rPr>
        <w:t>proiectului</w:t>
      </w:r>
      <w:proofErr w:type="spellEnd"/>
      <w:r w:rsidR="005668A2" w:rsidRPr="00D36873">
        <w:rPr>
          <w:rFonts w:ascii="Times New Roman" w:hAnsi="Times New Roman" w:cs="Times New Roman"/>
        </w:rPr>
        <w:t xml:space="preserve">: </w:t>
      </w:r>
      <w:r w:rsidR="006B56A4">
        <w:rPr>
          <w:rFonts w:ascii="Times New Roman" w:hAnsi="Times New Roman" w:cs="Times New Roman"/>
        </w:rPr>
        <w:t>18.02.2025</w:t>
      </w:r>
    </w:p>
    <w:p w14:paraId="1DE0D0C2" w14:textId="0BFA01F7" w:rsidR="002C021D" w:rsidRPr="00D36873" w:rsidRDefault="005668A2" w:rsidP="00DD6DC1">
      <w:pPr>
        <w:jc w:val="both"/>
        <w:rPr>
          <w:rFonts w:ascii="Times New Roman" w:hAnsi="Times New Roman" w:cs="Times New Roman"/>
        </w:rPr>
      </w:pPr>
      <w:r w:rsidRPr="00D36873">
        <w:rPr>
          <w:rFonts w:ascii="Times New Roman" w:hAnsi="Times New Roman" w:cs="Times New Roman"/>
          <w:b/>
        </w:rPr>
        <w:t>Data</w:t>
      </w:r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finalizării</w:t>
      </w:r>
      <w:proofErr w:type="spellEnd"/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proiectului</w:t>
      </w:r>
      <w:proofErr w:type="spellEnd"/>
      <w:r w:rsidR="002838A9" w:rsidRPr="00D36873">
        <w:rPr>
          <w:rFonts w:ascii="Times New Roman" w:hAnsi="Times New Roman" w:cs="Times New Roman"/>
        </w:rPr>
        <w:t>:</w:t>
      </w:r>
      <w:r w:rsidRPr="00D36873">
        <w:rPr>
          <w:rFonts w:ascii="Times New Roman" w:hAnsi="Times New Roman" w:cs="Times New Roman"/>
        </w:rPr>
        <w:t xml:space="preserve"> </w:t>
      </w:r>
      <w:proofErr w:type="spellStart"/>
      <w:r w:rsidR="00CD0334">
        <w:rPr>
          <w:rFonts w:ascii="Times New Roman" w:hAnsi="Times New Roman" w:cs="Times New Roman"/>
        </w:rPr>
        <w:t>Decembrie</w:t>
      </w:r>
      <w:proofErr w:type="spellEnd"/>
      <w:r w:rsidRPr="00D36873">
        <w:rPr>
          <w:rFonts w:ascii="Times New Roman" w:hAnsi="Times New Roman" w:cs="Times New Roman"/>
        </w:rPr>
        <w:t xml:space="preserve"> 2025</w:t>
      </w:r>
    </w:p>
    <w:p w14:paraId="54B5635D" w14:textId="7000D481" w:rsidR="002838A9" w:rsidRPr="008D1D22" w:rsidRDefault="002838A9" w:rsidP="00DD6DC1">
      <w:pPr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Codul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  <w:b/>
        </w:rPr>
        <w:t>:</w:t>
      </w:r>
      <w:r w:rsidR="00DD6DC1" w:rsidRPr="00D36873">
        <w:rPr>
          <w:rFonts w:ascii="Times New Roman" w:hAnsi="Times New Roman" w:cs="Times New Roman"/>
          <w:b/>
        </w:rPr>
        <w:t xml:space="preserve"> </w:t>
      </w:r>
      <w:r w:rsidR="006B56A4" w:rsidRPr="000507FA">
        <w:rPr>
          <w:rFonts w:ascii="Times New Roman" w:hAnsi="Times New Roman" w:cs="Times New Roman"/>
        </w:rPr>
        <w:t>PN</w:t>
      </w:r>
      <w:r w:rsidR="006B56A4">
        <w:rPr>
          <w:rFonts w:ascii="Times New Roman" w:hAnsi="Times New Roman" w:cs="Times New Roman"/>
        </w:rPr>
        <w:t>4346979130923</w:t>
      </w:r>
    </w:p>
    <w:p w14:paraId="4DB1CC2A" w14:textId="7A828D8E" w:rsidR="00D775FE" w:rsidRPr="000507FA" w:rsidRDefault="0058003D" w:rsidP="00D36873">
      <w:pPr>
        <w:jc w:val="both"/>
        <w:rPr>
          <w:i/>
          <w:sz w:val="24"/>
          <w:szCs w:val="24"/>
        </w:rPr>
      </w:pPr>
      <w:r w:rsidRPr="00D36873">
        <w:rPr>
          <w:rFonts w:ascii="Times New Roman" w:hAnsi="Times New Roman" w:cs="Times New Roman"/>
          <w:b/>
        </w:rPr>
        <w:t>Date contact</w:t>
      </w:r>
      <w:r w:rsidR="00DD6DC1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DD6DC1" w:rsidRPr="00D36873">
        <w:rPr>
          <w:rFonts w:ascii="Times New Roman" w:hAnsi="Times New Roman" w:cs="Times New Roman"/>
          <w:b/>
        </w:rPr>
        <w:t>beneficiar</w:t>
      </w:r>
      <w:proofErr w:type="spellEnd"/>
      <w:r w:rsidRPr="00D36873">
        <w:rPr>
          <w:rFonts w:ascii="Times New Roman" w:hAnsi="Times New Roman" w:cs="Times New Roman"/>
        </w:rPr>
        <w:t>:</w:t>
      </w:r>
      <w:r w:rsidR="00D36873" w:rsidRPr="00D36873">
        <w:rPr>
          <w:rFonts w:ascii="Times New Roman" w:hAnsi="Times New Roman" w:cs="Times New Roman"/>
        </w:rPr>
        <w:t xml:space="preserve"> </w:t>
      </w:r>
      <w:r w:rsidR="006B56A4">
        <w:rPr>
          <w:rFonts w:ascii="Times New Roman" w:hAnsi="Times New Roman" w:cs="Times New Roman"/>
        </w:rPr>
        <w:t>RATOI ALEXANDRU IULIAN</w:t>
      </w:r>
      <w:r w:rsidR="000507FA" w:rsidRPr="000507FA">
        <w:rPr>
          <w:rFonts w:ascii="Times New Roman" w:hAnsi="Times New Roman" w:cs="Times New Roman"/>
        </w:rPr>
        <w:t xml:space="preserve"> cu </w:t>
      </w:r>
      <w:proofErr w:type="spellStart"/>
      <w:r w:rsidR="000507FA" w:rsidRPr="000507FA">
        <w:rPr>
          <w:rFonts w:ascii="Times New Roman" w:hAnsi="Times New Roman" w:cs="Times New Roman"/>
        </w:rPr>
        <w:t>domiciliul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0507FA" w:rsidRPr="000507FA">
        <w:rPr>
          <w:rFonts w:ascii="Times New Roman" w:hAnsi="Times New Roman" w:cs="Times New Roman"/>
        </w:rPr>
        <w:t>în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r w:rsidR="006B56A4">
        <w:rPr>
          <w:rFonts w:ascii="Times New Roman" w:hAnsi="Times New Roman" w:cs="Times New Roman"/>
        </w:rPr>
        <w:t>COMUNA GHIMPETENI, SAT GHIMPETENII NOI, STR. SUBCOASTA, NR</w:t>
      </w:r>
      <w:proofErr w:type="gramStart"/>
      <w:r w:rsidR="006B56A4">
        <w:rPr>
          <w:rFonts w:ascii="Times New Roman" w:hAnsi="Times New Roman" w:cs="Times New Roman"/>
        </w:rPr>
        <w:t xml:space="preserve">. </w:t>
      </w:r>
      <w:proofErr w:type="gramEnd"/>
      <w:r w:rsidR="006B56A4">
        <w:rPr>
          <w:rFonts w:ascii="Times New Roman" w:hAnsi="Times New Roman" w:cs="Times New Roman"/>
        </w:rPr>
        <w:t>8</w:t>
      </w:r>
      <w:r w:rsidR="000507FA" w:rsidRPr="000507FA">
        <w:rPr>
          <w:rFonts w:ascii="Times New Roman" w:hAnsi="Times New Roman" w:cs="Times New Roman"/>
        </w:rPr>
        <w:t xml:space="preserve">, </w:t>
      </w:r>
      <w:proofErr w:type="spellStart"/>
      <w:r w:rsidR="000507FA" w:rsidRPr="000507FA">
        <w:rPr>
          <w:rFonts w:ascii="Times New Roman" w:hAnsi="Times New Roman" w:cs="Times New Roman"/>
        </w:rPr>
        <w:t>Județul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D0334">
        <w:rPr>
          <w:rFonts w:ascii="Times New Roman" w:hAnsi="Times New Roman" w:cs="Times New Roman"/>
        </w:rPr>
        <w:t>Olt</w:t>
      </w:r>
      <w:proofErr w:type="spellEnd"/>
      <w:r w:rsidR="000507FA" w:rsidRPr="000507FA">
        <w:rPr>
          <w:rFonts w:ascii="Times New Roman" w:hAnsi="Times New Roman" w:cs="Times New Roman"/>
        </w:rPr>
        <w:t>,  CNP</w:t>
      </w:r>
      <w:proofErr w:type="gramEnd"/>
      <w:r w:rsidR="000507FA" w:rsidRPr="000507FA">
        <w:rPr>
          <w:rFonts w:ascii="Times New Roman" w:hAnsi="Times New Roman" w:cs="Times New Roman"/>
        </w:rPr>
        <w:t xml:space="preserve"> </w:t>
      </w:r>
      <w:r w:rsidR="006B56A4">
        <w:rPr>
          <w:rFonts w:ascii="Times New Roman" w:hAnsi="Times New Roman" w:cs="Times New Roman"/>
        </w:rPr>
        <w:t>1780725283371</w:t>
      </w:r>
      <w:r w:rsidR="000507FA" w:rsidRPr="000507FA">
        <w:rPr>
          <w:rFonts w:ascii="Times New Roman" w:hAnsi="Times New Roman" w:cs="Times New Roman"/>
        </w:rPr>
        <w:t xml:space="preserve">, CI </w:t>
      </w:r>
      <w:proofErr w:type="spellStart"/>
      <w:r w:rsidR="000507FA" w:rsidRPr="000507FA">
        <w:rPr>
          <w:rFonts w:ascii="Times New Roman" w:hAnsi="Times New Roman" w:cs="Times New Roman"/>
        </w:rPr>
        <w:t>seria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r w:rsidR="006B56A4">
        <w:rPr>
          <w:rFonts w:ascii="Times New Roman" w:hAnsi="Times New Roman" w:cs="Times New Roman"/>
        </w:rPr>
        <w:t>SL</w:t>
      </w:r>
      <w:r w:rsidR="000507FA" w:rsidRPr="000507FA">
        <w:rPr>
          <w:rFonts w:ascii="Times New Roman" w:hAnsi="Times New Roman" w:cs="Times New Roman"/>
        </w:rPr>
        <w:t xml:space="preserve"> nr. </w:t>
      </w:r>
      <w:r w:rsidR="006B56A4">
        <w:rPr>
          <w:rFonts w:ascii="Times New Roman" w:hAnsi="Times New Roman" w:cs="Times New Roman"/>
        </w:rPr>
        <w:t>091787</w:t>
      </w:r>
      <w:r w:rsidR="000507FA" w:rsidRPr="000507FA">
        <w:rPr>
          <w:rFonts w:ascii="Times New Roman" w:hAnsi="Times New Roman" w:cs="Times New Roman"/>
        </w:rPr>
        <w:t xml:space="preserve">, </w:t>
      </w:r>
      <w:proofErr w:type="spellStart"/>
      <w:r w:rsidR="000507FA" w:rsidRPr="000507FA">
        <w:rPr>
          <w:rFonts w:ascii="Times New Roman" w:hAnsi="Times New Roman" w:cs="Times New Roman"/>
        </w:rPr>
        <w:t>telefon</w:t>
      </w:r>
      <w:proofErr w:type="spellEnd"/>
      <w:r w:rsidR="000507FA" w:rsidRPr="000507FA">
        <w:rPr>
          <w:rFonts w:ascii="Times New Roman" w:hAnsi="Times New Roman" w:cs="Times New Roman"/>
        </w:rPr>
        <w:t>: 07</w:t>
      </w:r>
      <w:r w:rsidR="00CD0334">
        <w:rPr>
          <w:rFonts w:ascii="Times New Roman" w:hAnsi="Times New Roman" w:cs="Times New Roman"/>
        </w:rPr>
        <w:t>6</w:t>
      </w:r>
      <w:r w:rsidR="006B56A4">
        <w:rPr>
          <w:rFonts w:ascii="Times New Roman" w:hAnsi="Times New Roman" w:cs="Times New Roman"/>
        </w:rPr>
        <w:t>9/663183</w:t>
      </w:r>
      <w:r w:rsidR="000507FA">
        <w:rPr>
          <w:rFonts w:ascii="Times New Roman" w:hAnsi="Times New Roman" w:cs="Times New Roman"/>
        </w:rPr>
        <w:t>, e-mail:</w:t>
      </w:r>
      <w:r w:rsidR="000507FA" w:rsidRPr="000507FA">
        <w:t xml:space="preserve"> </w:t>
      </w:r>
      <w:r w:rsidR="006B56A4">
        <w:rPr>
          <w:rFonts w:ascii="Times New Roman" w:hAnsi="Times New Roman" w:cs="Times New Roman"/>
          <w:i/>
        </w:rPr>
        <w:t>ratoialexandruiulian</w:t>
      </w:r>
      <w:r w:rsidR="000507FA" w:rsidRPr="000507FA">
        <w:rPr>
          <w:rFonts w:ascii="Times New Roman" w:hAnsi="Times New Roman" w:cs="Times New Roman"/>
          <w:i/>
        </w:rPr>
        <w:t>@gmail.com</w:t>
      </w:r>
    </w:p>
    <w:p w14:paraId="38F237E2" w14:textId="77777777" w:rsidR="00D775FE" w:rsidRPr="008D1D22" w:rsidRDefault="00D775FE" w:rsidP="008D1D2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87878"/>
          <w:sz w:val="22"/>
          <w:szCs w:val="22"/>
        </w:rPr>
      </w:pPr>
      <w:r w:rsidRPr="008D1D22">
        <w:rPr>
          <w:rFonts w:ascii="Trebuchet MS" w:hAnsi="Trebuchet MS" w:cs="Helvetica"/>
          <w:color w:val="000080"/>
          <w:sz w:val="22"/>
          <w:szCs w:val="22"/>
        </w:rPr>
        <w:t>„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Conținutul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acestui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material nu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reprezintă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în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mod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obligatoriu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poziția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oficială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a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Uniunii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Europene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sau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a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Guvernului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României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>”</w:t>
      </w:r>
      <w:r w:rsidRPr="008D1D22">
        <w:rPr>
          <w:rFonts w:ascii="Trebuchet MS" w:hAnsi="Trebuchet MS" w:cs="Helvetica"/>
          <w:b/>
          <w:bCs/>
          <w:noProof/>
          <w:color w:val="000080"/>
          <w:sz w:val="22"/>
          <w:szCs w:val="22"/>
        </w:rPr>
        <w:t xml:space="preserve"> </w:t>
      </w:r>
    </w:p>
    <w:p w14:paraId="3F569DA9" w14:textId="77777777" w:rsidR="00D775FE" w:rsidRPr="008D1D22" w:rsidRDefault="00D775FE" w:rsidP="008D1D2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87878"/>
          <w:sz w:val="22"/>
          <w:szCs w:val="22"/>
        </w:rPr>
      </w:pPr>
      <w:r w:rsidRPr="008D1D22">
        <w:rPr>
          <w:rFonts w:ascii="Trebuchet MS" w:hAnsi="Trebuchet MS" w:cs="Helvetica"/>
          <w:b/>
          <w:bCs/>
          <w:noProof/>
          <w:color w:val="000080"/>
          <w:sz w:val="22"/>
          <w:szCs w:val="22"/>
        </w:rPr>
        <w:drawing>
          <wp:inline distT="0" distB="0" distL="0" distR="0" wp14:anchorId="6EA508CB" wp14:editId="4C4F4F9A">
            <wp:extent cx="9422130" cy="111125"/>
            <wp:effectExtent l="0" t="0" r="7620" b="3175"/>
            <wp:docPr id="1" name="Picture 1" descr="https://anuntulpublic.ro/wp-content/uploads/2024/10/linie-PN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untulpublic.ro/wp-content/uploads/2024/10/linie-PNR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13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22">
        <w:rPr>
          <w:rFonts w:ascii="Trebuchet MS" w:hAnsi="Trebuchet MS" w:cs="Helvetica"/>
          <w:b/>
          <w:bCs/>
          <w:color w:val="000080"/>
          <w:sz w:val="22"/>
          <w:szCs w:val="22"/>
        </w:rPr>
        <w:br/>
      </w:r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„PNRR.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Finanțat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de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Uniunea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Europeană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–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UrmătoareaGenerațieUE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”</w:t>
      </w:r>
      <w:r w:rsidRPr="008D1D22">
        <w:rPr>
          <w:rFonts w:ascii="Trebuchet MS" w:hAnsi="Trebuchet MS" w:cs="Helvetica"/>
          <w:color w:val="000080"/>
          <w:sz w:val="22"/>
          <w:szCs w:val="22"/>
        </w:rPr>
        <w:br/>
        <w:t>https://mfe.gov.ro/pnrr/                    https://www.facebook.com/PNRROficial/</w:t>
      </w:r>
    </w:p>
    <w:sectPr w:rsidR="00D775FE" w:rsidRPr="008D1D22" w:rsidSect="0090662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664"/>
    <w:multiLevelType w:val="hybridMultilevel"/>
    <w:tmpl w:val="F9F4B4BE"/>
    <w:lvl w:ilvl="0" w:tplc="54EEB5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0D6232"/>
    <w:multiLevelType w:val="hybridMultilevel"/>
    <w:tmpl w:val="E2D0E326"/>
    <w:lvl w:ilvl="0" w:tplc="57EA11D6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1D"/>
    <w:rsid w:val="000507FA"/>
    <w:rsid w:val="000558EE"/>
    <w:rsid w:val="000C7504"/>
    <w:rsid w:val="002838A9"/>
    <w:rsid w:val="002C021D"/>
    <w:rsid w:val="00357786"/>
    <w:rsid w:val="005668A2"/>
    <w:rsid w:val="0058003D"/>
    <w:rsid w:val="00623126"/>
    <w:rsid w:val="006B56A4"/>
    <w:rsid w:val="00734030"/>
    <w:rsid w:val="008B1F6A"/>
    <w:rsid w:val="008C313D"/>
    <w:rsid w:val="008D1D22"/>
    <w:rsid w:val="00906621"/>
    <w:rsid w:val="00CD0334"/>
    <w:rsid w:val="00D36873"/>
    <w:rsid w:val="00D775FE"/>
    <w:rsid w:val="00DD6DC1"/>
    <w:rsid w:val="00ED607C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BFE1"/>
  <w15:docId w15:val="{82F55934-6359-4954-9E59-3380E044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5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</cp:lastModifiedBy>
  <cp:revision>15</cp:revision>
  <dcterms:created xsi:type="dcterms:W3CDTF">2025-10-08T20:21:00Z</dcterms:created>
  <dcterms:modified xsi:type="dcterms:W3CDTF">2026-01-26T08:13:00Z</dcterms:modified>
</cp:coreProperties>
</file>