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2D05B8" w14:textId="36846D16" w:rsidR="00C13C82" w:rsidRPr="00A47F8B" w:rsidRDefault="00C13C82" w:rsidP="00C13C82">
      <w:pPr>
        <w:tabs>
          <w:tab w:val="left" w:pos="1716"/>
        </w:tabs>
        <w:jc w:val="center"/>
        <w:rPr>
          <w:rFonts w:asciiTheme="minorHAnsi" w:hAnsiTheme="minorHAnsi" w:cstheme="minorHAnsi"/>
          <w:b/>
          <w:color w:val="2A6099"/>
          <w:sz w:val="40"/>
          <w:szCs w:val="40"/>
        </w:rPr>
      </w:pPr>
      <w:r w:rsidRPr="00A47F8B">
        <w:rPr>
          <w:rFonts w:asciiTheme="minorHAnsi" w:hAnsiTheme="minorHAnsi" w:cstheme="minorHAnsi"/>
          <w:noProof/>
          <w:sz w:val="20"/>
        </w:rPr>
        <w:drawing>
          <wp:inline distT="0" distB="0" distL="0" distR="0" wp14:anchorId="64190008" wp14:editId="1159B8C4">
            <wp:extent cx="6327775" cy="979170"/>
            <wp:effectExtent l="0" t="0" r="0" b="0"/>
            <wp:docPr id="1042774368" name="I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327775" cy="979170"/>
                    </a:xfrm>
                    <a:prstGeom prst="rect">
                      <a:avLst/>
                    </a:prstGeom>
                    <a:noFill/>
                    <a:ln>
                      <a:noFill/>
                    </a:ln>
                  </pic:spPr>
                </pic:pic>
              </a:graphicData>
            </a:graphic>
          </wp:inline>
        </w:drawing>
      </w:r>
    </w:p>
    <w:p w14:paraId="7047A0CE" w14:textId="77777777" w:rsidR="000C7A9C" w:rsidRDefault="000C7A9C" w:rsidP="00C13C82">
      <w:pPr>
        <w:tabs>
          <w:tab w:val="left" w:pos="1716"/>
        </w:tabs>
        <w:jc w:val="center"/>
        <w:rPr>
          <w:rFonts w:asciiTheme="minorHAnsi" w:hAnsiTheme="minorHAnsi" w:cstheme="minorHAnsi"/>
          <w:b/>
          <w:color w:val="2A6099"/>
        </w:rPr>
      </w:pPr>
    </w:p>
    <w:p w14:paraId="65DE10D7" w14:textId="0506EC83" w:rsidR="00C13C82" w:rsidRPr="000C7A9C" w:rsidRDefault="00C13C82" w:rsidP="000C7A9C">
      <w:pPr>
        <w:tabs>
          <w:tab w:val="left" w:pos="1716"/>
        </w:tabs>
        <w:jc w:val="right"/>
        <w:rPr>
          <w:rFonts w:asciiTheme="minorHAnsi" w:hAnsiTheme="minorHAnsi" w:cstheme="minorHAnsi"/>
          <w:bCs/>
        </w:rPr>
      </w:pPr>
    </w:p>
    <w:p w14:paraId="710A97CF" w14:textId="7C410808" w:rsidR="00C13C82" w:rsidRPr="00A47F8B" w:rsidRDefault="00C13C82" w:rsidP="00313DAC">
      <w:pPr>
        <w:tabs>
          <w:tab w:val="left" w:pos="1716"/>
        </w:tabs>
        <w:spacing w:after="120"/>
        <w:jc w:val="center"/>
        <w:rPr>
          <w:rFonts w:asciiTheme="minorHAnsi" w:hAnsiTheme="minorHAnsi" w:cstheme="minorHAnsi"/>
          <w:sz w:val="40"/>
          <w:szCs w:val="40"/>
        </w:rPr>
      </w:pPr>
      <w:r w:rsidRPr="00A47F8B">
        <w:rPr>
          <w:rFonts w:asciiTheme="minorHAnsi" w:hAnsiTheme="minorHAnsi" w:cstheme="minorHAnsi"/>
          <w:b/>
          <w:color w:val="2A6099"/>
          <w:sz w:val="40"/>
          <w:szCs w:val="40"/>
        </w:rPr>
        <w:t>Comunicat de presă</w:t>
      </w:r>
    </w:p>
    <w:p w14:paraId="448F6CFF" w14:textId="3E6ED7B6" w:rsidR="0073327D" w:rsidRPr="00F068F8" w:rsidRDefault="00C13C82" w:rsidP="00313DAC">
      <w:pPr>
        <w:spacing w:after="120"/>
        <w:jc w:val="center"/>
        <w:rPr>
          <w:rFonts w:asciiTheme="minorHAnsi" w:hAnsiTheme="minorHAnsi" w:cstheme="minorHAnsi"/>
          <w:bCs/>
          <w:color w:val="2A6099"/>
          <w:sz w:val="26"/>
          <w:szCs w:val="26"/>
        </w:rPr>
      </w:pPr>
      <w:r w:rsidRPr="00F068F8">
        <w:rPr>
          <w:rFonts w:asciiTheme="minorHAnsi" w:hAnsiTheme="minorHAnsi" w:cstheme="minorHAnsi"/>
          <w:bCs/>
          <w:color w:val="2A6099"/>
          <w:sz w:val="26"/>
          <w:szCs w:val="26"/>
        </w:rPr>
        <w:t>„PNRR: Fonduri pentru România modernă și reformată!”</w:t>
      </w:r>
    </w:p>
    <w:p w14:paraId="671733D3" w14:textId="6212AB8E" w:rsidR="00411550" w:rsidRPr="006139B3" w:rsidRDefault="006139B3" w:rsidP="00411550">
      <w:pPr>
        <w:spacing w:after="120"/>
        <w:jc w:val="right"/>
        <w:rPr>
          <w:rFonts w:ascii="Arial" w:hAnsi="Arial"/>
          <w:bCs/>
          <w:sz w:val="18"/>
          <w:szCs w:val="18"/>
        </w:rPr>
      </w:pPr>
      <w:r w:rsidRPr="006139B3">
        <w:rPr>
          <w:rFonts w:ascii="Arial" w:hAnsi="Arial"/>
          <w:bCs/>
          <w:sz w:val="18"/>
          <w:szCs w:val="18"/>
        </w:rPr>
        <w:t xml:space="preserve">Data: </w:t>
      </w:r>
      <w:r w:rsidR="003D5188">
        <w:rPr>
          <w:rFonts w:ascii="Arial" w:hAnsi="Arial"/>
          <w:bCs/>
          <w:sz w:val="18"/>
          <w:szCs w:val="18"/>
        </w:rPr>
        <w:t>16</w:t>
      </w:r>
      <w:r w:rsidRPr="006139B3">
        <w:rPr>
          <w:rFonts w:ascii="Arial" w:hAnsi="Arial"/>
          <w:bCs/>
          <w:sz w:val="18"/>
          <w:szCs w:val="18"/>
        </w:rPr>
        <w:t>.01.2025</w:t>
      </w:r>
    </w:p>
    <w:p w14:paraId="6254F46E" w14:textId="0AC263CB" w:rsidR="00C13C82" w:rsidRPr="00A47F8B" w:rsidRDefault="00C13C82" w:rsidP="00313DAC">
      <w:pPr>
        <w:spacing w:after="120"/>
        <w:rPr>
          <w:rFonts w:asciiTheme="minorHAnsi" w:hAnsiTheme="minorHAnsi" w:cstheme="minorHAnsi"/>
        </w:rPr>
      </w:pPr>
    </w:p>
    <w:p w14:paraId="7C35422B" w14:textId="77777777" w:rsidR="006139B3" w:rsidRPr="006139B3" w:rsidRDefault="006139B3" w:rsidP="006139B3">
      <w:pPr>
        <w:jc w:val="center"/>
        <w:rPr>
          <w:rFonts w:ascii="Arial" w:hAnsi="Arial"/>
          <w:b/>
          <w:bCs/>
          <w:color w:val="000000" w:themeColor="text1"/>
          <w:sz w:val="20"/>
          <w:szCs w:val="20"/>
        </w:rPr>
      </w:pPr>
      <w:bookmarkStart w:id="0" w:name="_Hlk187229840"/>
      <w:r w:rsidRPr="006139B3">
        <w:rPr>
          <w:rFonts w:ascii="Arial" w:hAnsi="Arial"/>
          <w:b/>
          <w:bCs/>
          <w:color w:val="000000" w:themeColor="text1"/>
          <w:sz w:val="20"/>
          <w:szCs w:val="20"/>
        </w:rPr>
        <w:t>Anunt privind incepere proiectului cu titlul</w:t>
      </w:r>
    </w:p>
    <w:p w14:paraId="22386C6D" w14:textId="77777777" w:rsidR="006139B3" w:rsidRPr="006139B3" w:rsidRDefault="006139B3" w:rsidP="006139B3">
      <w:pPr>
        <w:jc w:val="center"/>
        <w:rPr>
          <w:rFonts w:ascii="Arial" w:hAnsi="Arial"/>
          <w:b/>
          <w:bCs/>
          <w:color w:val="000000" w:themeColor="text1"/>
          <w:sz w:val="20"/>
          <w:szCs w:val="20"/>
        </w:rPr>
      </w:pPr>
      <w:r w:rsidRPr="006139B3">
        <w:rPr>
          <w:rFonts w:ascii="Arial" w:hAnsi="Arial"/>
          <w:b/>
          <w:bCs/>
          <w:color w:val="000000" w:themeColor="text1"/>
          <w:sz w:val="20"/>
          <w:szCs w:val="20"/>
        </w:rPr>
        <w:t>„Digitalizarea societății MAP STRUCTURAL CONSULTING SRL”</w:t>
      </w:r>
    </w:p>
    <w:p w14:paraId="69A44E5D" w14:textId="77777777" w:rsidR="006139B3" w:rsidRPr="006139B3" w:rsidRDefault="006139B3" w:rsidP="006139B3">
      <w:pPr>
        <w:jc w:val="center"/>
        <w:rPr>
          <w:rFonts w:ascii="Arial" w:hAnsi="Arial"/>
          <w:b/>
          <w:bCs/>
          <w:color w:val="000000" w:themeColor="text1"/>
          <w:sz w:val="20"/>
          <w:szCs w:val="20"/>
        </w:rPr>
      </w:pPr>
    </w:p>
    <w:p w14:paraId="5F5F2B89" w14:textId="77777777" w:rsidR="006139B3" w:rsidRPr="006139B3" w:rsidRDefault="006139B3" w:rsidP="006139B3">
      <w:pPr>
        <w:jc w:val="both"/>
        <w:rPr>
          <w:rFonts w:ascii="Arial" w:hAnsi="Arial"/>
          <w:color w:val="000000" w:themeColor="text1"/>
          <w:sz w:val="20"/>
          <w:szCs w:val="20"/>
        </w:rPr>
      </w:pPr>
    </w:p>
    <w:p w14:paraId="61161A3B" w14:textId="77777777" w:rsidR="006139B3" w:rsidRPr="006139B3" w:rsidRDefault="006139B3" w:rsidP="006139B3">
      <w:pPr>
        <w:jc w:val="both"/>
        <w:rPr>
          <w:rFonts w:ascii="Arial" w:hAnsi="Arial"/>
          <w:color w:val="000000" w:themeColor="text1"/>
          <w:sz w:val="20"/>
          <w:szCs w:val="20"/>
        </w:rPr>
      </w:pPr>
      <w:r w:rsidRPr="006139B3">
        <w:rPr>
          <w:rFonts w:ascii="Arial" w:hAnsi="Arial"/>
          <w:color w:val="000000" w:themeColor="text1"/>
          <w:sz w:val="20"/>
          <w:szCs w:val="20"/>
        </w:rPr>
        <w:t>Numele beneficiarului: MAP STRUCTURAL CONSULTING S.R.L.</w:t>
      </w:r>
    </w:p>
    <w:p w14:paraId="27F9461E" w14:textId="77777777" w:rsidR="006139B3" w:rsidRPr="006139B3" w:rsidRDefault="006139B3" w:rsidP="006139B3">
      <w:pPr>
        <w:jc w:val="both"/>
        <w:rPr>
          <w:rFonts w:ascii="Arial" w:hAnsi="Arial"/>
          <w:color w:val="000000" w:themeColor="text1"/>
          <w:sz w:val="20"/>
          <w:szCs w:val="20"/>
        </w:rPr>
      </w:pPr>
      <w:r w:rsidRPr="006139B3">
        <w:rPr>
          <w:rFonts w:ascii="Arial" w:hAnsi="Arial"/>
          <w:color w:val="000000" w:themeColor="text1"/>
          <w:sz w:val="20"/>
          <w:szCs w:val="20"/>
        </w:rPr>
        <w:t>MAP STRUCTURAL CONSULTING S.R.L., cod de identificare fiscală RO42014613, înregistrată la Registrul Comerțului sub nr. J40/17034/2019 , cu sediul în Municipiul Bucureşti, sector  4, Strada Principatele Unite nr.61,   Strada  Principatele  Unite,  nr.  61,  LOT  1,  CAM.  1,  Etaj  1,  Ap.  1C., România, cod poștal 052175, derulează începând cu data de 24.10.2024 proiectul nr. 563/RUE 3419/I3/C9 , intitulat: “Digitalizarea societății MAP STRUCTURAL CONSULTING SRL“ finanţat prin Planul Naţional de Redresare şi Rezilienţă, Componenta C9 „Suport pentru sectorul privat, cercetare, dezvoltare și inovare”, Investiția I3 „Scheme de ajutor pentru sectorul privat”, Măsura 1 „Schemă de minimis și schemă de ajutor de stat în contextul digitalizării IMM-urilor”, Apel 1 „Digitalizarea IMM-urilor grant de până la 100.000 euro pe întreprindere care să sprijine IMM-urile în adoptarea tehnologiilor digitale”.</w:t>
      </w:r>
    </w:p>
    <w:p w14:paraId="2103A9F8" w14:textId="77777777" w:rsidR="006139B3" w:rsidRPr="006139B3" w:rsidRDefault="006139B3" w:rsidP="006139B3">
      <w:pPr>
        <w:jc w:val="both"/>
        <w:rPr>
          <w:rFonts w:ascii="Arial" w:hAnsi="Arial"/>
          <w:color w:val="000000" w:themeColor="text1"/>
          <w:sz w:val="20"/>
          <w:szCs w:val="20"/>
        </w:rPr>
      </w:pPr>
      <w:r w:rsidRPr="006139B3">
        <w:rPr>
          <w:rFonts w:ascii="Arial" w:hAnsi="Arial"/>
          <w:color w:val="000000" w:themeColor="text1"/>
          <w:sz w:val="20"/>
          <w:szCs w:val="20"/>
        </w:rPr>
        <w:t>Contract de finanțare nr. 563/RUE 3419/I3/C9 din 24.10.2024</w:t>
      </w:r>
    </w:p>
    <w:p w14:paraId="249C43FF" w14:textId="77777777" w:rsidR="006139B3" w:rsidRPr="006139B3" w:rsidRDefault="006139B3" w:rsidP="006139B3">
      <w:pPr>
        <w:jc w:val="both"/>
        <w:rPr>
          <w:rFonts w:ascii="Arial" w:hAnsi="Arial"/>
          <w:color w:val="000000" w:themeColor="text1"/>
          <w:sz w:val="20"/>
          <w:szCs w:val="20"/>
        </w:rPr>
      </w:pPr>
      <w:r w:rsidRPr="006139B3">
        <w:rPr>
          <w:rFonts w:ascii="Arial" w:hAnsi="Arial"/>
          <w:color w:val="000000" w:themeColor="text1"/>
          <w:sz w:val="20"/>
          <w:szCs w:val="20"/>
        </w:rPr>
        <w:t>Cod proiect: 3419.1/i3/c9</w:t>
      </w:r>
    </w:p>
    <w:p w14:paraId="19E94A42" w14:textId="77777777" w:rsidR="006139B3" w:rsidRPr="006139B3" w:rsidRDefault="006139B3" w:rsidP="006139B3">
      <w:pPr>
        <w:jc w:val="both"/>
        <w:rPr>
          <w:rFonts w:ascii="Arial" w:hAnsi="Arial"/>
          <w:color w:val="000000" w:themeColor="text1"/>
          <w:sz w:val="20"/>
          <w:szCs w:val="20"/>
        </w:rPr>
      </w:pPr>
      <w:r w:rsidRPr="006139B3">
        <w:rPr>
          <w:rFonts w:ascii="Arial" w:hAnsi="Arial"/>
          <w:color w:val="000000" w:themeColor="text1"/>
          <w:sz w:val="20"/>
          <w:szCs w:val="20"/>
        </w:rPr>
        <w:t>Durata proiectului: 12 de luni; Data de începere:09.11.2024; Data finalizare: 08.11.2025</w:t>
      </w:r>
    </w:p>
    <w:p w14:paraId="25D2776E" w14:textId="77777777" w:rsidR="006139B3" w:rsidRPr="006139B3" w:rsidRDefault="006139B3" w:rsidP="006139B3">
      <w:pPr>
        <w:jc w:val="both"/>
        <w:rPr>
          <w:rFonts w:ascii="Arial" w:hAnsi="Arial"/>
          <w:color w:val="000000" w:themeColor="text1"/>
          <w:sz w:val="20"/>
          <w:szCs w:val="20"/>
        </w:rPr>
      </w:pPr>
      <w:r w:rsidRPr="006139B3">
        <w:rPr>
          <w:rFonts w:ascii="Arial" w:hAnsi="Arial"/>
          <w:color w:val="000000" w:themeColor="text1"/>
          <w:sz w:val="20"/>
          <w:szCs w:val="20"/>
        </w:rPr>
        <w:t xml:space="preserve">Obiectivul principal al proiectului: Achizitionarea de active corporale si necorporale </w:t>
      </w:r>
      <w:r w:rsidRPr="006139B3">
        <w:rPr>
          <w:rFonts w:ascii="Arial" w:hAnsi="Arial"/>
          <w:sz w:val="20"/>
          <w:szCs w:val="20"/>
        </w:rPr>
        <w:t>care vor contribui la digitalizarea companiei și la îmbunătățirea eficienței activității acesteia</w:t>
      </w:r>
      <w:r w:rsidRPr="006139B3">
        <w:rPr>
          <w:rFonts w:ascii="Arial" w:hAnsi="Arial"/>
          <w:color w:val="000000" w:themeColor="text1"/>
          <w:sz w:val="20"/>
          <w:szCs w:val="20"/>
        </w:rPr>
        <w:t>.</w:t>
      </w:r>
    </w:p>
    <w:p w14:paraId="163C8C4F" w14:textId="77777777" w:rsidR="006139B3" w:rsidRPr="006139B3" w:rsidRDefault="006139B3" w:rsidP="006139B3">
      <w:pPr>
        <w:jc w:val="both"/>
        <w:rPr>
          <w:rFonts w:ascii="Arial" w:hAnsi="Arial"/>
          <w:color w:val="000000" w:themeColor="text1"/>
          <w:sz w:val="20"/>
          <w:szCs w:val="20"/>
        </w:rPr>
      </w:pPr>
      <w:r w:rsidRPr="006139B3">
        <w:rPr>
          <w:rFonts w:ascii="Arial" w:hAnsi="Arial"/>
          <w:color w:val="000000" w:themeColor="text1"/>
          <w:sz w:val="20"/>
          <w:szCs w:val="20"/>
        </w:rPr>
        <w:t>Obiectivele specifice ale proiectului:</w:t>
      </w:r>
    </w:p>
    <w:p w14:paraId="2BDF61E8" w14:textId="77777777" w:rsidR="006139B3" w:rsidRPr="006139B3" w:rsidRDefault="006139B3" w:rsidP="006139B3">
      <w:pPr>
        <w:numPr>
          <w:ilvl w:val="0"/>
          <w:numId w:val="2"/>
        </w:numPr>
        <w:suppressAutoHyphens w:val="0"/>
        <w:jc w:val="both"/>
        <w:rPr>
          <w:rFonts w:ascii="Arial" w:hAnsi="Arial"/>
          <w:color w:val="000000" w:themeColor="text1"/>
          <w:sz w:val="20"/>
          <w:szCs w:val="20"/>
        </w:rPr>
      </w:pPr>
      <w:r w:rsidRPr="006139B3">
        <w:rPr>
          <w:rFonts w:ascii="Arial" w:hAnsi="Arial"/>
          <w:color w:val="000000" w:themeColor="text1"/>
          <w:sz w:val="20"/>
          <w:szCs w:val="20"/>
        </w:rPr>
        <w:t>Dotarea societatii cu active corporale si necorporale .</w:t>
      </w:r>
    </w:p>
    <w:p w14:paraId="33BBC564" w14:textId="77777777" w:rsidR="006139B3" w:rsidRPr="006139B3" w:rsidRDefault="006139B3" w:rsidP="006139B3">
      <w:pPr>
        <w:numPr>
          <w:ilvl w:val="0"/>
          <w:numId w:val="2"/>
        </w:numPr>
        <w:suppressAutoHyphens w:val="0"/>
        <w:jc w:val="both"/>
        <w:rPr>
          <w:rFonts w:ascii="Arial" w:hAnsi="Arial"/>
          <w:color w:val="000000" w:themeColor="text1"/>
          <w:sz w:val="20"/>
          <w:szCs w:val="20"/>
        </w:rPr>
      </w:pPr>
      <w:r w:rsidRPr="006139B3">
        <w:rPr>
          <w:rFonts w:ascii="Arial" w:hAnsi="Arial"/>
          <w:color w:val="000000" w:themeColor="text1"/>
          <w:sz w:val="20"/>
          <w:szCs w:val="20"/>
        </w:rPr>
        <w:t>Cresterea productivitatii muncii in anul 3 de durabilitate.</w:t>
      </w:r>
    </w:p>
    <w:p w14:paraId="45906B70" w14:textId="77777777" w:rsidR="006139B3" w:rsidRPr="006139B3" w:rsidRDefault="006139B3" w:rsidP="006139B3">
      <w:pPr>
        <w:numPr>
          <w:ilvl w:val="0"/>
          <w:numId w:val="2"/>
        </w:numPr>
        <w:suppressAutoHyphens w:val="0"/>
        <w:jc w:val="both"/>
        <w:rPr>
          <w:rFonts w:ascii="Arial" w:hAnsi="Arial"/>
          <w:color w:val="000000" w:themeColor="text1"/>
          <w:sz w:val="20"/>
          <w:szCs w:val="20"/>
        </w:rPr>
      </w:pPr>
      <w:r w:rsidRPr="006139B3">
        <w:rPr>
          <w:rFonts w:ascii="Arial" w:hAnsi="Arial"/>
          <w:color w:val="000000" w:themeColor="text1"/>
          <w:sz w:val="20"/>
          <w:szCs w:val="20"/>
        </w:rPr>
        <w:t>Mentinerea locurilor de munca existente la nivelul anului 2022.</w:t>
      </w:r>
    </w:p>
    <w:p w14:paraId="507686EC" w14:textId="77777777" w:rsidR="006139B3" w:rsidRPr="006139B3" w:rsidRDefault="006139B3" w:rsidP="006139B3">
      <w:pPr>
        <w:numPr>
          <w:ilvl w:val="0"/>
          <w:numId w:val="2"/>
        </w:numPr>
        <w:suppressAutoHyphens w:val="0"/>
        <w:jc w:val="both"/>
        <w:rPr>
          <w:rFonts w:ascii="Arial" w:hAnsi="Arial"/>
          <w:color w:val="000000" w:themeColor="text1"/>
          <w:sz w:val="20"/>
          <w:szCs w:val="20"/>
        </w:rPr>
      </w:pPr>
      <w:r w:rsidRPr="006139B3">
        <w:rPr>
          <w:rFonts w:ascii="Arial" w:hAnsi="Arial"/>
          <w:color w:val="000000" w:themeColor="text1"/>
          <w:sz w:val="20"/>
          <w:szCs w:val="20"/>
        </w:rPr>
        <w:t>Indeplinirea a 7 criterii de intensitate digitala, conform Indicelui economiei și societății digitale (DESI), ca urmare a implementării proiectului de digitalizare.</w:t>
      </w:r>
    </w:p>
    <w:p w14:paraId="6E22E067" w14:textId="77777777" w:rsidR="006139B3" w:rsidRPr="006139B3" w:rsidRDefault="006139B3" w:rsidP="006139B3">
      <w:pPr>
        <w:jc w:val="both"/>
        <w:rPr>
          <w:rFonts w:ascii="Arial" w:hAnsi="Arial"/>
          <w:color w:val="000000" w:themeColor="text1"/>
          <w:sz w:val="20"/>
          <w:szCs w:val="20"/>
        </w:rPr>
      </w:pPr>
      <w:r w:rsidRPr="006139B3">
        <w:rPr>
          <w:rFonts w:ascii="Arial" w:hAnsi="Arial"/>
          <w:color w:val="000000" w:themeColor="text1"/>
          <w:sz w:val="20"/>
          <w:szCs w:val="20"/>
        </w:rPr>
        <w:t>I. Valoarea totală a proiectului (I.a+I.b): 193.049,06 lei</w:t>
      </w:r>
    </w:p>
    <w:p w14:paraId="4B07B2FF" w14:textId="77777777" w:rsidR="006139B3" w:rsidRPr="006139B3" w:rsidRDefault="006139B3" w:rsidP="006139B3">
      <w:pPr>
        <w:jc w:val="both"/>
        <w:rPr>
          <w:rFonts w:ascii="Arial" w:hAnsi="Arial"/>
          <w:color w:val="000000" w:themeColor="text1"/>
          <w:sz w:val="20"/>
          <w:szCs w:val="20"/>
        </w:rPr>
      </w:pPr>
      <w:r w:rsidRPr="006139B3">
        <w:rPr>
          <w:rFonts w:ascii="Arial" w:hAnsi="Arial"/>
          <w:color w:val="000000" w:themeColor="text1"/>
          <w:sz w:val="20"/>
          <w:szCs w:val="20"/>
        </w:rPr>
        <w:t>I.a Valoarea totală neeligibilă: 32.071,13 lei</w:t>
      </w:r>
    </w:p>
    <w:p w14:paraId="016AC9EA" w14:textId="77777777" w:rsidR="006139B3" w:rsidRPr="006139B3" w:rsidRDefault="006139B3" w:rsidP="006139B3">
      <w:pPr>
        <w:jc w:val="both"/>
        <w:rPr>
          <w:rFonts w:ascii="Arial" w:hAnsi="Arial"/>
          <w:color w:val="000000" w:themeColor="text1"/>
          <w:sz w:val="20"/>
          <w:szCs w:val="20"/>
        </w:rPr>
      </w:pPr>
      <w:r w:rsidRPr="006139B3">
        <w:rPr>
          <w:rFonts w:ascii="Arial" w:hAnsi="Arial"/>
          <w:color w:val="000000" w:themeColor="text1"/>
          <w:sz w:val="20"/>
          <w:szCs w:val="20"/>
        </w:rPr>
        <w:t>I.b Valoarea totală eligibilă: 160.977,93 lei</w:t>
      </w:r>
    </w:p>
    <w:p w14:paraId="78D0D159" w14:textId="5C15BB92" w:rsidR="006139B3" w:rsidRPr="006139B3" w:rsidRDefault="006139B3" w:rsidP="006139B3">
      <w:pPr>
        <w:jc w:val="both"/>
        <w:rPr>
          <w:rFonts w:ascii="Arial" w:hAnsi="Arial"/>
          <w:color w:val="000000" w:themeColor="text1"/>
          <w:sz w:val="20"/>
          <w:szCs w:val="20"/>
        </w:rPr>
      </w:pPr>
      <w:r w:rsidRPr="006139B3">
        <w:rPr>
          <w:rFonts w:ascii="Arial" w:hAnsi="Arial"/>
          <w:color w:val="000000" w:themeColor="text1"/>
          <w:sz w:val="20"/>
          <w:szCs w:val="20"/>
        </w:rPr>
        <w:t>II.a Asistenţă financiară nerambursabilă: 144.880,14 lei</w:t>
      </w:r>
      <w:r>
        <w:rPr>
          <w:rFonts w:ascii="Arial" w:hAnsi="Arial"/>
          <w:color w:val="000000" w:themeColor="text1"/>
          <w:sz w:val="20"/>
          <w:szCs w:val="20"/>
        </w:rPr>
        <w:t>, din care:</w:t>
      </w:r>
    </w:p>
    <w:p w14:paraId="7DFC3E23" w14:textId="77777777" w:rsidR="006139B3" w:rsidRPr="006139B3" w:rsidRDefault="006139B3" w:rsidP="006139B3">
      <w:pPr>
        <w:jc w:val="both"/>
        <w:rPr>
          <w:rFonts w:ascii="Arial" w:hAnsi="Arial"/>
          <w:color w:val="000000" w:themeColor="text1"/>
          <w:sz w:val="20"/>
          <w:szCs w:val="20"/>
        </w:rPr>
      </w:pPr>
      <w:r w:rsidRPr="006139B3">
        <w:rPr>
          <w:rFonts w:ascii="Arial" w:hAnsi="Arial"/>
          <w:color w:val="000000" w:themeColor="text1"/>
          <w:sz w:val="20"/>
          <w:szCs w:val="20"/>
        </w:rPr>
        <w:t>II.b TVA nedeductibilă aferentă cheltuielilor eligibile: 0,00 lei</w:t>
      </w:r>
    </w:p>
    <w:p w14:paraId="50E8C55E" w14:textId="77777777" w:rsidR="006139B3" w:rsidRPr="006139B3" w:rsidRDefault="006139B3" w:rsidP="006139B3">
      <w:pPr>
        <w:jc w:val="both"/>
        <w:rPr>
          <w:rFonts w:ascii="Arial" w:hAnsi="Arial"/>
          <w:color w:val="000000" w:themeColor="text1"/>
          <w:sz w:val="20"/>
          <w:szCs w:val="20"/>
        </w:rPr>
      </w:pPr>
      <w:r w:rsidRPr="006139B3">
        <w:rPr>
          <w:rFonts w:ascii="Arial" w:hAnsi="Arial"/>
          <w:color w:val="000000" w:themeColor="text1"/>
          <w:sz w:val="20"/>
          <w:szCs w:val="20"/>
        </w:rPr>
        <w:t>III. Contribuţia proprie la valoarea eligibilă: 16.097,79 lei</w:t>
      </w:r>
    </w:p>
    <w:p w14:paraId="0CE87C58" w14:textId="77777777" w:rsidR="006139B3" w:rsidRPr="006139B3" w:rsidRDefault="006139B3" w:rsidP="006139B3">
      <w:pPr>
        <w:jc w:val="both"/>
        <w:rPr>
          <w:rFonts w:ascii="Arial" w:hAnsi="Arial"/>
          <w:color w:val="000000" w:themeColor="text1"/>
          <w:sz w:val="20"/>
          <w:szCs w:val="20"/>
        </w:rPr>
      </w:pPr>
    </w:p>
    <w:p w14:paraId="4DF7039A" w14:textId="77777777" w:rsidR="006139B3" w:rsidRPr="006139B3" w:rsidRDefault="006139B3" w:rsidP="006139B3">
      <w:pPr>
        <w:jc w:val="center"/>
        <w:rPr>
          <w:rFonts w:ascii="Arial" w:hAnsi="Arial"/>
          <w:color w:val="000000" w:themeColor="text1"/>
          <w:sz w:val="20"/>
          <w:szCs w:val="20"/>
        </w:rPr>
      </w:pPr>
      <w:r w:rsidRPr="006139B3">
        <w:rPr>
          <w:rFonts w:ascii="Arial" w:hAnsi="Arial"/>
          <w:color w:val="000000" w:themeColor="text1"/>
          <w:sz w:val="20"/>
          <w:szCs w:val="20"/>
        </w:rPr>
        <w:t>Date de contact beneficiar:</w:t>
      </w:r>
    </w:p>
    <w:p w14:paraId="1851F74D" w14:textId="77777777" w:rsidR="006139B3" w:rsidRPr="006139B3" w:rsidRDefault="006139B3" w:rsidP="006139B3">
      <w:pPr>
        <w:jc w:val="center"/>
        <w:rPr>
          <w:rFonts w:ascii="Arial" w:hAnsi="Arial"/>
          <w:color w:val="000000" w:themeColor="text1"/>
          <w:sz w:val="20"/>
          <w:szCs w:val="20"/>
        </w:rPr>
      </w:pPr>
      <w:r w:rsidRPr="006139B3">
        <w:rPr>
          <w:rFonts w:ascii="Arial" w:hAnsi="Arial"/>
          <w:color w:val="000000" w:themeColor="text1"/>
          <w:sz w:val="20"/>
          <w:szCs w:val="20"/>
        </w:rPr>
        <w:t>MEDVID AURICA</w:t>
      </w:r>
    </w:p>
    <w:p w14:paraId="10F7975D" w14:textId="1B88FBF9" w:rsidR="00A47F8B" w:rsidRDefault="006139B3" w:rsidP="006139B3">
      <w:pPr>
        <w:spacing w:after="120"/>
        <w:jc w:val="center"/>
        <w:rPr>
          <w:rFonts w:asciiTheme="minorHAnsi" w:hAnsiTheme="minorHAnsi" w:cstheme="minorHAnsi"/>
        </w:rPr>
      </w:pPr>
      <w:r w:rsidRPr="006139B3">
        <w:rPr>
          <w:rFonts w:ascii="Arial" w:hAnsi="Arial"/>
          <w:color w:val="000000" w:themeColor="text1"/>
          <w:sz w:val="20"/>
          <w:szCs w:val="20"/>
        </w:rPr>
        <w:t>office@map-consulting.ro, 0728.777.730</w:t>
      </w:r>
      <w:bookmarkEnd w:id="0"/>
    </w:p>
    <w:p w14:paraId="726C5945" w14:textId="0F112C1C" w:rsidR="00E60570" w:rsidRDefault="006139B3" w:rsidP="006139B3">
      <w:pPr>
        <w:tabs>
          <w:tab w:val="left" w:pos="6585"/>
        </w:tabs>
        <w:spacing w:after="120"/>
        <w:rPr>
          <w:rFonts w:asciiTheme="minorHAnsi" w:hAnsiTheme="minorHAnsi" w:cstheme="minorHAnsi"/>
        </w:rPr>
      </w:pPr>
      <w:r>
        <w:rPr>
          <w:rFonts w:asciiTheme="minorHAnsi" w:hAnsiTheme="minorHAnsi" w:cstheme="minorHAnsi"/>
        </w:rPr>
        <w:tab/>
      </w:r>
    </w:p>
    <w:p w14:paraId="5CAEEC57" w14:textId="77777777" w:rsidR="003333EF" w:rsidRPr="00A47F8B" w:rsidRDefault="003333EF" w:rsidP="00313DAC">
      <w:pPr>
        <w:spacing w:after="120"/>
        <w:rPr>
          <w:rFonts w:asciiTheme="minorHAnsi" w:hAnsiTheme="minorHAnsi" w:cstheme="minorHAnsi"/>
        </w:rPr>
      </w:pPr>
    </w:p>
    <w:p w14:paraId="3FFCF959" w14:textId="706E5F6A" w:rsidR="00313DAC" w:rsidRPr="005F1F89" w:rsidRDefault="00C13C82" w:rsidP="005F1F89">
      <w:pPr>
        <w:spacing w:after="120"/>
        <w:jc w:val="center"/>
        <w:rPr>
          <w:rFonts w:asciiTheme="minorHAnsi" w:hAnsiTheme="minorHAnsi" w:cstheme="minorHAnsi"/>
          <w:b/>
          <w:bCs/>
          <w:color w:val="0E4B89"/>
          <w:sz w:val="18"/>
          <w:szCs w:val="18"/>
        </w:rPr>
      </w:pPr>
      <w:r w:rsidRPr="005F1F89">
        <w:rPr>
          <w:rFonts w:asciiTheme="minorHAnsi" w:hAnsiTheme="minorHAnsi" w:cstheme="minorHAnsi"/>
          <w:b/>
          <w:bCs/>
          <w:color w:val="0E4B89"/>
          <w:sz w:val="18"/>
          <w:szCs w:val="18"/>
        </w:rPr>
        <w:t>„</w:t>
      </w:r>
      <w:r w:rsidRPr="005F1F89">
        <w:rPr>
          <w:rFonts w:asciiTheme="minorHAnsi" w:hAnsiTheme="minorHAnsi" w:cstheme="minorHAnsi"/>
          <w:color w:val="0E4B89"/>
          <w:sz w:val="18"/>
          <w:szCs w:val="18"/>
        </w:rPr>
        <w:t>Conținutul acestui material nu reprezintă în mod obligatoriu poziția oficială a Uniunii Europene sau a Guvernului României</w:t>
      </w:r>
      <w:r w:rsidRPr="005F1F89">
        <w:rPr>
          <w:rFonts w:asciiTheme="minorHAnsi" w:hAnsiTheme="minorHAnsi" w:cstheme="minorHAnsi"/>
          <w:b/>
          <w:bCs/>
          <w:color w:val="0E4B89"/>
          <w:sz w:val="18"/>
          <w:szCs w:val="18"/>
        </w:rPr>
        <w:t>”</w:t>
      </w:r>
      <w:r w:rsidR="00313DAC" w:rsidRPr="005F1F89">
        <w:rPr>
          <w:rFonts w:asciiTheme="minorHAnsi" w:hAnsiTheme="minorHAnsi" w:cstheme="minorHAnsi"/>
          <w:noProof/>
          <w:color w:val="0E4B89"/>
        </w:rPr>
        <w:drawing>
          <wp:inline distT="0" distB="0" distL="0" distR="0" wp14:anchorId="6A8223D6" wp14:editId="1FA2EE9C">
            <wp:extent cx="6314440" cy="163830"/>
            <wp:effectExtent l="0" t="0" r="0" b="7620"/>
            <wp:docPr id="1681288378" name="I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314440" cy="163830"/>
                    </a:xfrm>
                    <a:prstGeom prst="rect">
                      <a:avLst/>
                    </a:prstGeom>
                    <a:noFill/>
                    <a:ln>
                      <a:noFill/>
                    </a:ln>
                  </pic:spPr>
                </pic:pic>
              </a:graphicData>
            </a:graphic>
          </wp:inline>
        </w:drawing>
      </w:r>
    </w:p>
    <w:p w14:paraId="61CA83EB" w14:textId="69E77B34" w:rsidR="00C13C82" w:rsidRPr="005F1F89" w:rsidRDefault="00C13C82" w:rsidP="004530D1">
      <w:pPr>
        <w:pStyle w:val="Frspaiere1"/>
        <w:spacing w:after="120"/>
        <w:jc w:val="center"/>
        <w:rPr>
          <w:rFonts w:asciiTheme="minorHAnsi" w:hAnsiTheme="minorHAnsi" w:cstheme="minorHAnsi"/>
          <w:color w:val="0E4B89"/>
        </w:rPr>
      </w:pPr>
      <w:r w:rsidRPr="005F1F89">
        <w:rPr>
          <w:rFonts w:asciiTheme="minorHAnsi" w:hAnsiTheme="minorHAnsi" w:cstheme="minorHAnsi"/>
          <w:b/>
          <w:bCs/>
          <w:color w:val="0E4B89"/>
        </w:rPr>
        <w:t>„PNRR. Finanțat de Uniunea Europeană – UrmătoareaGenerațieUE”</w:t>
      </w:r>
      <w:r w:rsidR="003333EF">
        <w:rPr>
          <w:rFonts w:asciiTheme="minorHAnsi" w:hAnsiTheme="minorHAnsi" w:cstheme="minorHAnsi"/>
          <w:b/>
          <w:bCs/>
          <w:color w:val="0E4B89"/>
        </w:rPr>
        <w:br/>
      </w:r>
      <w:hyperlink r:id="rId8" w:history="1">
        <w:r w:rsidRPr="005F1F89">
          <w:rPr>
            <w:rStyle w:val="Hyperlink"/>
            <w:rFonts w:asciiTheme="minorHAnsi" w:hAnsiTheme="minorHAnsi" w:cstheme="minorHAnsi"/>
            <w:color w:val="0E4B89"/>
            <w:sz w:val="18"/>
            <w:szCs w:val="18"/>
            <w:u w:val="none"/>
          </w:rPr>
          <w:t>https://mfe.gov.ro/pnrr/</w:t>
        </w:r>
      </w:hyperlink>
      <w:r w:rsidRPr="005F1F89">
        <w:rPr>
          <w:rFonts w:asciiTheme="minorHAnsi" w:hAnsiTheme="minorHAnsi" w:cstheme="minorHAnsi"/>
          <w:color w:val="0E4B89"/>
          <w:sz w:val="18"/>
          <w:szCs w:val="18"/>
        </w:rPr>
        <w:t xml:space="preserve">   </w:t>
      </w:r>
      <w:r w:rsidR="005F1F89">
        <w:rPr>
          <w:rFonts w:asciiTheme="minorHAnsi" w:hAnsiTheme="minorHAnsi" w:cstheme="minorHAnsi"/>
          <w:color w:val="0E4B89"/>
          <w:sz w:val="18"/>
          <w:szCs w:val="18"/>
        </w:rPr>
        <w:t xml:space="preserve">       </w:t>
      </w:r>
      <w:r w:rsidRPr="005F1F89">
        <w:rPr>
          <w:rFonts w:asciiTheme="minorHAnsi" w:hAnsiTheme="minorHAnsi" w:cstheme="minorHAnsi"/>
          <w:color w:val="0E4B89"/>
          <w:sz w:val="18"/>
          <w:szCs w:val="18"/>
        </w:rPr>
        <w:t xml:space="preserve">                      </w:t>
      </w:r>
      <w:hyperlink r:id="rId9" w:history="1">
        <w:r w:rsidRPr="005F1F89">
          <w:rPr>
            <w:rStyle w:val="Hyperlink"/>
            <w:rFonts w:asciiTheme="minorHAnsi" w:hAnsiTheme="minorHAnsi" w:cstheme="minorHAnsi"/>
            <w:color w:val="0E4B89"/>
            <w:sz w:val="18"/>
            <w:szCs w:val="18"/>
            <w:u w:val="none"/>
          </w:rPr>
          <w:t>https://www.facebook.com/PNRROficial/</w:t>
        </w:r>
      </w:hyperlink>
    </w:p>
    <w:sectPr w:rsidR="00C13C82" w:rsidRPr="005F1F89" w:rsidSect="006139B3">
      <w:pgSz w:w="12240" w:h="15840"/>
      <w:pgMar w:top="567" w:right="1134" w:bottom="426" w:left="113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Liberation Serif">
    <w:altName w:val="Times New Roman"/>
    <w:charset w:val="EE"/>
    <w:family w:val="roman"/>
    <w:pitch w:val="variable"/>
  </w:font>
  <w:font w:name="NSimSun">
    <w:panose1 w:val="02010609030101010101"/>
    <w:charset w:val="86"/>
    <w:family w:val="modern"/>
    <w:pitch w:val="fixed"/>
    <w:sig w:usb0="00000203" w:usb1="288F0000" w:usb2="00000016" w:usb3="00000000" w:csb0="00040001" w:csb1="00000000"/>
  </w:font>
  <w:font w:name="Arial">
    <w:panose1 w:val="020B0604020202020204"/>
    <w:charset w:val="EE"/>
    <w:family w:val="swiss"/>
    <w:pitch w:val="variable"/>
    <w:sig w:usb0="E0002EFF" w:usb1="C000785B" w:usb2="00000009" w:usb3="00000000" w:csb0="000001FF" w:csb1="00000000"/>
  </w:font>
  <w:font w:name="font1287">
    <w:charset w:val="EE"/>
    <w:family w:val="auto"/>
    <w:pitch w:val="variable"/>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92A4C7F"/>
    <w:multiLevelType w:val="hybridMultilevel"/>
    <w:tmpl w:val="C7F0CCAA"/>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 w15:restartNumberingAfterBreak="0">
    <w:nsid w:val="3CEE42F1"/>
    <w:multiLevelType w:val="multilevel"/>
    <w:tmpl w:val="A1D4B1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279067030">
    <w:abstractNumId w:val="0"/>
  </w:num>
  <w:num w:numId="2" w16cid:durableId="89019595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5A4F"/>
    <w:rsid w:val="000C7A9C"/>
    <w:rsid w:val="002C6C41"/>
    <w:rsid w:val="00313DAC"/>
    <w:rsid w:val="0032231D"/>
    <w:rsid w:val="003333EF"/>
    <w:rsid w:val="0039335A"/>
    <w:rsid w:val="00397010"/>
    <w:rsid w:val="003D5188"/>
    <w:rsid w:val="00411550"/>
    <w:rsid w:val="00425F8E"/>
    <w:rsid w:val="004530D1"/>
    <w:rsid w:val="004D47BB"/>
    <w:rsid w:val="00545A4F"/>
    <w:rsid w:val="005F1F89"/>
    <w:rsid w:val="006065AA"/>
    <w:rsid w:val="00606A7B"/>
    <w:rsid w:val="006139B3"/>
    <w:rsid w:val="006212FA"/>
    <w:rsid w:val="0073327D"/>
    <w:rsid w:val="007F5946"/>
    <w:rsid w:val="008170E2"/>
    <w:rsid w:val="009E0EA5"/>
    <w:rsid w:val="00A47F8B"/>
    <w:rsid w:val="00B56B8E"/>
    <w:rsid w:val="00C13C82"/>
    <w:rsid w:val="00DD3DE0"/>
    <w:rsid w:val="00E60570"/>
    <w:rsid w:val="00EE2703"/>
    <w:rsid w:val="00F068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382310"/>
  <w15:chartTrackingRefBased/>
  <w15:docId w15:val="{23A38A29-2CE0-417E-A28C-8F5F3321C4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3C82"/>
    <w:pPr>
      <w:suppressAutoHyphens/>
      <w:spacing w:after="0" w:line="240" w:lineRule="auto"/>
    </w:pPr>
    <w:rPr>
      <w:rFonts w:ascii="Liberation Serif" w:eastAsia="NSimSun" w:hAnsi="Liberation Serif" w:cs="Arial"/>
      <w:sz w:val="24"/>
      <w:szCs w:val="24"/>
      <w:lang w:val="ro-RO" w:eastAsia="zh-CN" w:bidi="hi-IN"/>
      <w14:ligatures w14:val="none"/>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styleId="Hyperlink">
    <w:name w:val="Hyperlink"/>
    <w:rsid w:val="00C13C82"/>
    <w:rPr>
      <w:color w:val="000080"/>
      <w:u w:val="single"/>
    </w:rPr>
  </w:style>
  <w:style w:type="paragraph" w:customStyle="1" w:styleId="Frspaiere1">
    <w:name w:val="Fără spațiere1"/>
    <w:rsid w:val="00C13C82"/>
    <w:pPr>
      <w:suppressAutoHyphens/>
      <w:spacing w:after="0" w:line="240" w:lineRule="auto"/>
    </w:pPr>
    <w:rPr>
      <w:rFonts w:ascii="Liberation Serif" w:eastAsia="font1287" w:hAnsi="Liberation Serif" w:cs="Arial"/>
      <w:sz w:val="24"/>
      <w:szCs w:val="24"/>
      <w:lang w:val="ro-RO" w:eastAsia="zh-CN" w:bidi="hi-IN"/>
      <w14:ligatures w14:val="none"/>
    </w:rPr>
  </w:style>
  <w:style w:type="character" w:styleId="MeniuneNerezolvat">
    <w:name w:val="Unresolved Mention"/>
    <w:basedOn w:val="Fontdeparagrafimplicit"/>
    <w:uiPriority w:val="99"/>
    <w:semiHidden/>
    <w:unhideWhenUsed/>
    <w:rsid w:val="005F1F89"/>
    <w:rPr>
      <w:color w:val="605E5C"/>
      <w:shd w:val="clear" w:color="auto" w:fill="E1DFDD"/>
    </w:rPr>
  </w:style>
  <w:style w:type="paragraph" w:styleId="Listparagraf">
    <w:name w:val="List Paragraph"/>
    <w:basedOn w:val="Normal"/>
    <w:uiPriority w:val="34"/>
    <w:qFormat/>
    <w:rsid w:val="004530D1"/>
    <w:pPr>
      <w:ind w:left="720"/>
      <w:contextualSpacing/>
    </w:pPr>
    <w:rPr>
      <w:rFonts w:cs="Mangal"/>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mfe.gov.ro/pnrr/" TargetMode="External"/><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facebook.com/PNRROficial/" TargetMode="Externa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B8BC4A-6295-42DF-8756-904FCB6591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398</Words>
  <Characters>2314</Characters>
  <Application>Microsoft Office Word</Application>
  <DocSecurity>0</DocSecurity>
  <Lines>19</Lines>
  <Paragraphs>5</Paragraphs>
  <ScaleCrop>false</ScaleCrop>
  <HeadingPairs>
    <vt:vector size="2" baseType="variant">
      <vt:variant>
        <vt:lpstr>Titlu</vt:lpstr>
      </vt:variant>
      <vt:variant>
        <vt:i4>1</vt:i4>
      </vt:variant>
    </vt:vector>
  </HeadingPairs>
  <TitlesOfParts>
    <vt:vector size="1" baseType="lpstr">
      <vt:lpstr/>
    </vt:vector>
  </TitlesOfParts>
  <Company/>
  <LinksUpToDate>false</LinksUpToDate>
  <CharactersWithSpaces>2707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Ciprian Chebeleu</dc:creator>
  <cp:keywords/>
  <dc:description/>
  <cp:lastModifiedBy>M Razvan</cp:lastModifiedBy>
  <cp:revision>4</cp:revision>
  <cp:lastPrinted>2025-01-16T10:53:00Z</cp:lastPrinted>
  <dcterms:created xsi:type="dcterms:W3CDTF">2025-01-08T10:11:00Z</dcterms:created>
  <dcterms:modified xsi:type="dcterms:W3CDTF">2025-01-16T10:53:00Z</dcterms:modified>
</cp:coreProperties>
</file>